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BAA34" w14:textId="77777777" w:rsidR="001D75C8" w:rsidRDefault="001D75C8" w:rsidP="001D75C8">
      <w:pPr>
        <w:pStyle w:val="Header"/>
      </w:pPr>
      <w:r>
        <w:t>The quarterly participation grade is determined by taking the total number of points earned each class and dividing by the total number of points possible in the quarter. A student can earn up to 12 points (24 points on block day) every class. A daily grade will be determined by using the following th</w:t>
      </w:r>
      <w:bookmarkStart w:id="0" w:name="_GoBack"/>
      <w:bookmarkEnd w:id="0"/>
      <w:r>
        <w:t>ree rubrics:  Responsibility, Effort and Performance assessment of skills.  Each area is worth 4 points totaling up to 12 points per day or double on block day.</w:t>
      </w:r>
    </w:p>
    <w:tbl>
      <w:tblPr>
        <w:tblStyle w:val="TableGrid"/>
        <w:tblW w:w="10170" w:type="dxa"/>
        <w:tblInd w:w="310" w:type="dxa"/>
        <w:tblLook w:val="04A0" w:firstRow="1" w:lastRow="0" w:firstColumn="1" w:lastColumn="0" w:noHBand="0" w:noVBand="1"/>
      </w:tblPr>
      <w:tblGrid>
        <w:gridCol w:w="1710"/>
        <w:gridCol w:w="8460"/>
      </w:tblGrid>
      <w:tr w:rsidR="001D75C8" w14:paraId="1A1C40F1" w14:textId="77777777" w:rsidTr="00195797">
        <w:tc>
          <w:tcPr>
            <w:tcW w:w="10170" w:type="dxa"/>
            <w:gridSpan w:val="2"/>
            <w:shd w:val="clear" w:color="auto" w:fill="BFBFBF" w:themeFill="background1" w:themeFillShade="BF"/>
          </w:tcPr>
          <w:p w14:paraId="7CFD3D0E" w14:textId="77777777" w:rsidR="001D75C8" w:rsidRPr="003C4F1F" w:rsidRDefault="001D75C8" w:rsidP="00195797">
            <w:pPr>
              <w:pStyle w:val="Header"/>
              <w:jc w:val="center"/>
              <w:rPr>
                <w:rFonts w:ascii="AR CENA" w:hAnsi="AR CENA"/>
                <w:sz w:val="32"/>
              </w:rPr>
            </w:pPr>
            <w:r w:rsidRPr="000151B8">
              <w:rPr>
                <w:rFonts w:ascii="AR CENA" w:hAnsi="AR CENA"/>
                <w:sz w:val="40"/>
              </w:rPr>
              <w:t>RESPONSIBILITY Assessment Rubric</w:t>
            </w:r>
          </w:p>
        </w:tc>
      </w:tr>
      <w:tr w:rsidR="001D75C8" w14:paraId="48006986" w14:textId="77777777" w:rsidTr="00195797">
        <w:tc>
          <w:tcPr>
            <w:tcW w:w="1710" w:type="dxa"/>
          </w:tcPr>
          <w:p w14:paraId="48F424F5" w14:textId="77777777" w:rsidR="001D75C8" w:rsidRPr="003C4F1F" w:rsidRDefault="001D75C8" w:rsidP="00195797">
            <w:pPr>
              <w:pStyle w:val="Header"/>
              <w:jc w:val="center"/>
              <w:rPr>
                <w:rFonts w:ascii="AR CENA" w:hAnsi="AR CENA"/>
                <w:sz w:val="72"/>
              </w:rPr>
            </w:pPr>
            <w:r>
              <w:rPr>
                <w:rFonts w:ascii="AR CENA" w:hAnsi="AR CENA"/>
                <w:sz w:val="72"/>
              </w:rPr>
              <w:t>4</w:t>
            </w:r>
          </w:p>
        </w:tc>
        <w:tc>
          <w:tcPr>
            <w:tcW w:w="8460" w:type="dxa"/>
          </w:tcPr>
          <w:p w14:paraId="593AA8D0" w14:textId="77777777" w:rsidR="001D75C8" w:rsidRDefault="001D75C8" w:rsidP="00195797">
            <w:pPr>
              <w:pStyle w:val="Header"/>
              <w:numPr>
                <w:ilvl w:val="0"/>
                <w:numId w:val="1"/>
              </w:numPr>
            </w:pPr>
            <w:r>
              <w:t>Is on time for class and ready to begin activity promptly at designated time and location.</w:t>
            </w:r>
          </w:p>
          <w:p w14:paraId="3A6B1D49" w14:textId="77777777" w:rsidR="001D75C8" w:rsidRDefault="001D75C8" w:rsidP="00195797">
            <w:pPr>
              <w:pStyle w:val="Header"/>
              <w:numPr>
                <w:ilvl w:val="0"/>
                <w:numId w:val="1"/>
              </w:numPr>
            </w:pPr>
            <w:r>
              <w:t>Is prepared for class – dressed out with ALL materials and/or equipment on and ready to go at start time.</w:t>
            </w:r>
          </w:p>
          <w:p w14:paraId="3A4F5EAC" w14:textId="77777777" w:rsidR="001D75C8" w:rsidRDefault="001D75C8" w:rsidP="00195797">
            <w:pPr>
              <w:pStyle w:val="Header"/>
              <w:numPr>
                <w:ilvl w:val="0"/>
                <w:numId w:val="1"/>
              </w:numPr>
            </w:pPr>
            <w:r>
              <w:t xml:space="preserve">Responds immediately to directions and hustles </w:t>
            </w:r>
          </w:p>
          <w:p w14:paraId="11EFCE92" w14:textId="77777777" w:rsidR="001D75C8" w:rsidRDefault="001D75C8" w:rsidP="00195797">
            <w:pPr>
              <w:pStyle w:val="Header"/>
              <w:numPr>
                <w:ilvl w:val="0"/>
                <w:numId w:val="1"/>
              </w:numPr>
            </w:pPr>
            <w:r>
              <w:t>Exemplary behavior</w:t>
            </w:r>
          </w:p>
          <w:p w14:paraId="37D46199" w14:textId="77777777" w:rsidR="001D75C8" w:rsidRDefault="001D75C8" w:rsidP="00195797">
            <w:pPr>
              <w:pStyle w:val="Header"/>
              <w:numPr>
                <w:ilvl w:val="0"/>
                <w:numId w:val="1"/>
              </w:numPr>
            </w:pPr>
            <w:r>
              <w:t xml:space="preserve">Is a role model </w:t>
            </w:r>
          </w:p>
          <w:p w14:paraId="69B10B03" w14:textId="77777777" w:rsidR="001D75C8" w:rsidRDefault="001D75C8" w:rsidP="00195797">
            <w:pPr>
              <w:pStyle w:val="Header"/>
              <w:numPr>
                <w:ilvl w:val="0"/>
                <w:numId w:val="1"/>
              </w:numPr>
            </w:pPr>
            <w:r>
              <w:t>Positive attitude</w:t>
            </w:r>
          </w:p>
        </w:tc>
      </w:tr>
      <w:tr w:rsidR="001D75C8" w14:paraId="3F94AA8E" w14:textId="77777777" w:rsidTr="00195797">
        <w:tc>
          <w:tcPr>
            <w:tcW w:w="1710" w:type="dxa"/>
          </w:tcPr>
          <w:p w14:paraId="52DD280C" w14:textId="77777777" w:rsidR="001D75C8" w:rsidRPr="003C4F1F" w:rsidRDefault="001D75C8" w:rsidP="00195797">
            <w:pPr>
              <w:pStyle w:val="Header"/>
              <w:jc w:val="center"/>
              <w:rPr>
                <w:rFonts w:ascii="AR CENA" w:hAnsi="AR CENA"/>
                <w:sz w:val="72"/>
              </w:rPr>
            </w:pPr>
            <w:r>
              <w:rPr>
                <w:rFonts w:ascii="AR CENA" w:hAnsi="AR CENA"/>
                <w:sz w:val="72"/>
              </w:rPr>
              <w:t>3</w:t>
            </w:r>
          </w:p>
        </w:tc>
        <w:tc>
          <w:tcPr>
            <w:tcW w:w="8460" w:type="dxa"/>
          </w:tcPr>
          <w:p w14:paraId="0956438E" w14:textId="77777777" w:rsidR="001D75C8" w:rsidRDefault="001D75C8" w:rsidP="00195797">
            <w:pPr>
              <w:pStyle w:val="Header"/>
              <w:numPr>
                <w:ilvl w:val="0"/>
                <w:numId w:val="2"/>
              </w:numPr>
            </w:pPr>
            <w:r>
              <w:t xml:space="preserve">Responds to directions </w:t>
            </w:r>
          </w:p>
          <w:p w14:paraId="4D6A6757" w14:textId="77777777" w:rsidR="001D75C8" w:rsidRDefault="001D75C8" w:rsidP="00195797">
            <w:pPr>
              <w:pStyle w:val="Header"/>
              <w:numPr>
                <w:ilvl w:val="0"/>
                <w:numId w:val="2"/>
              </w:numPr>
            </w:pPr>
            <w:r>
              <w:t>Good behavior</w:t>
            </w:r>
          </w:p>
          <w:p w14:paraId="060B5CC2" w14:textId="77777777" w:rsidR="001D75C8" w:rsidRDefault="001D75C8" w:rsidP="00195797">
            <w:pPr>
              <w:pStyle w:val="Header"/>
              <w:numPr>
                <w:ilvl w:val="0"/>
                <w:numId w:val="2"/>
              </w:numPr>
            </w:pPr>
            <w:r>
              <w:t>Is on time for class and ready to begin activity at designated time and location.</w:t>
            </w:r>
          </w:p>
          <w:p w14:paraId="7CF24462" w14:textId="77777777" w:rsidR="001D75C8" w:rsidRDefault="001D75C8" w:rsidP="00195797">
            <w:pPr>
              <w:pStyle w:val="Header"/>
              <w:numPr>
                <w:ilvl w:val="0"/>
                <w:numId w:val="2"/>
              </w:numPr>
            </w:pPr>
            <w:r>
              <w:t>Needs prompting to start activity, sit in squads for start, put equipment away, etc.</w:t>
            </w:r>
          </w:p>
          <w:p w14:paraId="75364F7F" w14:textId="77777777" w:rsidR="001D75C8" w:rsidRDefault="001D75C8" w:rsidP="00195797">
            <w:pPr>
              <w:pStyle w:val="Header"/>
              <w:numPr>
                <w:ilvl w:val="0"/>
                <w:numId w:val="2"/>
              </w:numPr>
            </w:pPr>
            <w:r>
              <w:t>Appropriate dress for activity</w:t>
            </w:r>
          </w:p>
        </w:tc>
      </w:tr>
      <w:tr w:rsidR="001D75C8" w14:paraId="5ED0D5EC" w14:textId="77777777" w:rsidTr="00195797">
        <w:tc>
          <w:tcPr>
            <w:tcW w:w="1710" w:type="dxa"/>
          </w:tcPr>
          <w:p w14:paraId="455FE752" w14:textId="77777777" w:rsidR="001D75C8" w:rsidRPr="003C4F1F" w:rsidRDefault="001D75C8" w:rsidP="00195797">
            <w:pPr>
              <w:pStyle w:val="Header"/>
              <w:jc w:val="center"/>
              <w:rPr>
                <w:rFonts w:ascii="AR CENA" w:hAnsi="AR CENA"/>
                <w:sz w:val="72"/>
              </w:rPr>
            </w:pPr>
            <w:r>
              <w:rPr>
                <w:rFonts w:ascii="AR CENA" w:hAnsi="AR CENA"/>
                <w:sz w:val="72"/>
              </w:rPr>
              <w:t>2</w:t>
            </w:r>
          </w:p>
        </w:tc>
        <w:tc>
          <w:tcPr>
            <w:tcW w:w="8460" w:type="dxa"/>
          </w:tcPr>
          <w:p w14:paraId="0B3A178C" w14:textId="77777777" w:rsidR="001D75C8" w:rsidRDefault="001D75C8" w:rsidP="00195797">
            <w:pPr>
              <w:pStyle w:val="Header"/>
              <w:numPr>
                <w:ilvl w:val="0"/>
                <w:numId w:val="3"/>
              </w:numPr>
            </w:pPr>
            <w:r>
              <w:t>Needs several prompts to respond to directions</w:t>
            </w:r>
          </w:p>
          <w:p w14:paraId="4EA618C5" w14:textId="77777777" w:rsidR="001D75C8" w:rsidRDefault="001D75C8" w:rsidP="00195797">
            <w:pPr>
              <w:pStyle w:val="Header"/>
              <w:numPr>
                <w:ilvl w:val="0"/>
                <w:numId w:val="3"/>
              </w:numPr>
            </w:pPr>
            <w:r>
              <w:t>Below average behavior</w:t>
            </w:r>
          </w:p>
          <w:p w14:paraId="55111F46" w14:textId="77777777" w:rsidR="001D75C8" w:rsidRDefault="001D75C8" w:rsidP="00195797">
            <w:pPr>
              <w:pStyle w:val="Header"/>
              <w:numPr>
                <w:ilvl w:val="0"/>
                <w:numId w:val="3"/>
              </w:numPr>
            </w:pPr>
            <w:r>
              <w:t>Tardy – 2</w:t>
            </w:r>
            <w:r w:rsidRPr="00CB63C3">
              <w:rPr>
                <w:vertAlign w:val="superscript"/>
              </w:rPr>
              <w:t>nd</w:t>
            </w:r>
            <w:r>
              <w:t xml:space="preserve"> and 3</w:t>
            </w:r>
            <w:r w:rsidRPr="00CB63C3">
              <w:rPr>
                <w:vertAlign w:val="superscript"/>
              </w:rPr>
              <w:t>rd</w:t>
            </w:r>
            <w:r>
              <w:t xml:space="preserve"> offense only</w:t>
            </w:r>
          </w:p>
          <w:p w14:paraId="0CE994E1" w14:textId="77777777" w:rsidR="001D75C8" w:rsidRDefault="001D75C8" w:rsidP="00195797">
            <w:pPr>
              <w:pStyle w:val="Header"/>
              <w:numPr>
                <w:ilvl w:val="0"/>
                <w:numId w:val="3"/>
              </w:numPr>
            </w:pPr>
            <w:r>
              <w:t>Needs to return to locker room to retrieve forgotten item or equipment.</w:t>
            </w:r>
          </w:p>
          <w:p w14:paraId="7801240C" w14:textId="77777777" w:rsidR="001D75C8" w:rsidRDefault="001D75C8" w:rsidP="00195797">
            <w:pPr>
              <w:pStyle w:val="Header"/>
              <w:numPr>
                <w:ilvl w:val="0"/>
                <w:numId w:val="3"/>
              </w:numPr>
            </w:pPr>
            <w:r>
              <w:t>Appropriate dress for activity</w:t>
            </w:r>
          </w:p>
        </w:tc>
      </w:tr>
      <w:tr w:rsidR="001D75C8" w14:paraId="196D54F9" w14:textId="77777777" w:rsidTr="00195797">
        <w:tc>
          <w:tcPr>
            <w:tcW w:w="1710" w:type="dxa"/>
          </w:tcPr>
          <w:p w14:paraId="0CAB986D" w14:textId="77777777" w:rsidR="001D75C8" w:rsidRPr="003C4F1F" w:rsidRDefault="001D75C8" w:rsidP="00195797">
            <w:pPr>
              <w:pStyle w:val="Header"/>
              <w:jc w:val="center"/>
              <w:rPr>
                <w:rFonts w:ascii="AR CENA" w:hAnsi="AR CENA"/>
                <w:sz w:val="72"/>
              </w:rPr>
            </w:pPr>
            <w:r>
              <w:rPr>
                <w:rFonts w:ascii="AR CENA" w:hAnsi="AR CENA"/>
                <w:sz w:val="72"/>
              </w:rPr>
              <w:t>1</w:t>
            </w:r>
          </w:p>
        </w:tc>
        <w:tc>
          <w:tcPr>
            <w:tcW w:w="8460" w:type="dxa"/>
          </w:tcPr>
          <w:p w14:paraId="2E035156" w14:textId="77777777" w:rsidR="001D75C8" w:rsidRDefault="001D75C8" w:rsidP="00195797">
            <w:pPr>
              <w:pStyle w:val="Header"/>
              <w:numPr>
                <w:ilvl w:val="0"/>
                <w:numId w:val="4"/>
              </w:numPr>
            </w:pPr>
            <w:r>
              <w:t>Needs constant directions</w:t>
            </w:r>
          </w:p>
          <w:p w14:paraId="50540B83" w14:textId="77777777" w:rsidR="001D75C8" w:rsidRDefault="001D75C8" w:rsidP="00195797">
            <w:pPr>
              <w:pStyle w:val="Header"/>
              <w:numPr>
                <w:ilvl w:val="0"/>
                <w:numId w:val="4"/>
              </w:numPr>
            </w:pPr>
            <w:r>
              <w:t>Unacceptable behavior</w:t>
            </w:r>
          </w:p>
          <w:p w14:paraId="434A6E11" w14:textId="77777777" w:rsidR="001D75C8" w:rsidRDefault="001D75C8" w:rsidP="00195797">
            <w:pPr>
              <w:pStyle w:val="Header"/>
              <w:numPr>
                <w:ilvl w:val="0"/>
                <w:numId w:val="4"/>
              </w:numPr>
            </w:pPr>
            <w:r>
              <w:t>Tardy – 4</w:t>
            </w:r>
            <w:r w:rsidRPr="00894DD4">
              <w:rPr>
                <w:vertAlign w:val="superscript"/>
              </w:rPr>
              <w:t>th</w:t>
            </w:r>
            <w:r>
              <w:t xml:space="preserve"> offense on</w:t>
            </w:r>
          </w:p>
        </w:tc>
      </w:tr>
      <w:tr w:rsidR="001D75C8" w14:paraId="4EB9B61E" w14:textId="77777777" w:rsidTr="00195797">
        <w:tc>
          <w:tcPr>
            <w:tcW w:w="1710" w:type="dxa"/>
          </w:tcPr>
          <w:p w14:paraId="1261A349" w14:textId="77777777" w:rsidR="001D75C8" w:rsidRDefault="001D75C8" w:rsidP="00195797">
            <w:pPr>
              <w:pStyle w:val="Header"/>
              <w:jc w:val="center"/>
              <w:rPr>
                <w:rFonts w:ascii="AR CENA" w:hAnsi="AR CENA"/>
                <w:sz w:val="72"/>
              </w:rPr>
            </w:pPr>
            <w:r>
              <w:rPr>
                <w:rFonts w:ascii="AR CENA" w:hAnsi="AR CENA"/>
                <w:sz w:val="72"/>
              </w:rPr>
              <w:t>0</w:t>
            </w:r>
          </w:p>
        </w:tc>
        <w:tc>
          <w:tcPr>
            <w:tcW w:w="8460" w:type="dxa"/>
          </w:tcPr>
          <w:p w14:paraId="46C1DE4B" w14:textId="77777777" w:rsidR="001D75C8" w:rsidRDefault="001D75C8" w:rsidP="00195797">
            <w:pPr>
              <w:pStyle w:val="Header"/>
              <w:numPr>
                <w:ilvl w:val="0"/>
                <w:numId w:val="4"/>
              </w:numPr>
            </w:pPr>
            <w:r>
              <w:t>Unprepared for class – not dressed out</w:t>
            </w:r>
          </w:p>
          <w:p w14:paraId="1679B49F" w14:textId="77777777" w:rsidR="001D75C8" w:rsidRDefault="001D75C8" w:rsidP="00195797">
            <w:pPr>
              <w:pStyle w:val="Header"/>
              <w:numPr>
                <w:ilvl w:val="0"/>
                <w:numId w:val="4"/>
              </w:numPr>
            </w:pPr>
            <w:r>
              <w:t>Use of foul language and/or Unacceptable behavior</w:t>
            </w:r>
          </w:p>
          <w:p w14:paraId="5612F547" w14:textId="77777777" w:rsidR="001D75C8" w:rsidRPr="007F1FC3" w:rsidRDefault="001D75C8" w:rsidP="00195797">
            <w:pPr>
              <w:pStyle w:val="Header"/>
              <w:numPr>
                <w:ilvl w:val="0"/>
                <w:numId w:val="4"/>
              </w:numPr>
              <w:rPr>
                <w:rFonts w:cstheme="minorHAnsi"/>
              </w:rPr>
            </w:pPr>
            <w:r w:rsidRPr="007F1FC3">
              <w:rPr>
                <w:rFonts w:cstheme="minorHAnsi"/>
                <w:color w:val="000000"/>
                <w:spacing w:val="4"/>
                <w:shd w:val="clear" w:color="auto" w:fill="FFFFFF"/>
              </w:rPr>
              <w:t>Student is in class but unprepared, or student is absent from class due to illness or other excused reason. Under either of these circumstances, class may be made up within TEN school days of the absence</w:t>
            </w:r>
          </w:p>
          <w:p w14:paraId="30588381" w14:textId="77777777" w:rsidR="001D75C8" w:rsidRDefault="001D75C8" w:rsidP="00195797">
            <w:pPr>
              <w:pStyle w:val="Header"/>
              <w:numPr>
                <w:ilvl w:val="0"/>
                <w:numId w:val="4"/>
              </w:numPr>
            </w:pPr>
            <w:r w:rsidRPr="007F1FC3">
              <w:rPr>
                <w:rFonts w:cstheme="minorHAnsi"/>
                <w:color w:val="000000"/>
                <w:spacing w:val="4"/>
                <w:shd w:val="clear" w:color="auto" w:fill="FFFFFF"/>
              </w:rPr>
              <w:t>Student is absent from class for an unexcused reason or cutting violation. No makeup is possible; daily points are forfeited</w:t>
            </w:r>
          </w:p>
        </w:tc>
      </w:tr>
      <w:tr w:rsidR="001D75C8" w14:paraId="52B497F2" w14:textId="77777777" w:rsidTr="00195797">
        <w:tc>
          <w:tcPr>
            <w:tcW w:w="10170" w:type="dxa"/>
            <w:gridSpan w:val="2"/>
          </w:tcPr>
          <w:p w14:paraId="458C76F6" w14:textId="77777777" w:rsidR="001D75C8" w:rsidRPr="00A40384" w:rsidRDefault="001D75C8" w:rsidP="00195797">
            <w:pPr>
              <w:pStyle w:val="Header"/>
              <w:rPr>
                <w:b/>
                <w:sz w:val="24"/>
              </w:rPr>
            </w:pPr>
            <w:r w:rsidRPr="00A40384">
              <w:rPr>
                <w:b/>
                <w:sz w:val="24"/>
              </w:rPr>
              <w:t>Behavior is defined as:</w:t>
            </w:r>
          </w:p>
          <w:p w14:paraId="38BCA1F2" w14:textId="77777777" w:rsidR="001D75C8" w:rsidRDefault="001D75C8" w:rsidP="00195797">
            <w:pPr>
              <w:pStyle w:val="Header"/>
              <w:numPr>
                <w:ilvl w:val="0"/>
                <w:numId w:val="5"/>
              </w:numPr>
            </w:pPr>
            <w:r>
              <w:t>Addresses teaching staff with respect</w:t>
            </w:r>
          </w:p>
          <w:p w14:paraId="379D8DF1" w14:textId="77777777" w:rsidR="001D75C8" w:rsidRDefault="001D75C8" w:rsidP="00195797">
            <w:pPr>
              <w:pStyle w:val="Header"/>
              <w:numPr>
                <w:ilvl w:val="0"/>
                <w:numId w:val="5"/>
              </w:numPr>
            </w:pPr>
            <w:r>
              <w:t>Demonstrates cooperative attitude</w:t>
            </w:r>
          </w:p>
          <w:p w14:paraId="325B25E7" w14:textId="77777777" w:rsidR="001D75C8" w:rsidRDefault="001D75C8" w:rsidP="00195797">
            <w:pPr>
              <w:pStyle w:val="Header"/>
              <w:numPr>
                <w:ilvl w:val="0"/>
                <w:numId w:val="5"/>
              </w:numPr>
            </w:pPr>
            <w:r>
              <w:t>Maintains self-control (in activity area and locker room)</w:t>
            </w:r>
          </w:p>
          <w:p w14:paraId="6DC9D01A" w14:textId="77777777" w:rsidR="001D75C8" w:rsidRDefault="001D75C8" w:rsidP="00195797">
            <w:pPr>
              <w:pStyle w:val="Header"/>
              <w:numPr>
                <w:ilvl w:val="0"/>
                <w:numId w:val="5"/>
              </w:numPr>
            </w:pPr>
            <w:r>
              <w:t>Plays fairly</w:t>
            </w:r>
          </w:p>
          <w:p w14:paraId="724176B2" w14:textId="77777777" w:rsidR="001D75C8" w:rsidRDefault="001D75C8" w:rsidP="00195797">
            <w:pPr>
              <w:pStyle w:val="Header"/>
              <w:numPr>
                <w:ilvl w:val="0"/>
                <w:numId w:val="5"/>
              </w:numPr>
            </w:pPr>
            <w:r>
              <w:t>Shows respect for self and others</w:t>
            </w:r>
          </w:p>
          <w:p w14:paraId="5473713D" w14:textId="77777777" w:rsidR="001D75C8" w:rsidRDefault="001D75C8" w:rsidP="00195797">
            <w:pPr>
              <w:pStyle w:val="Header"/>
              <w:numPr>
                <w:ilvl w:val="0"/>
                <w:numId w:val="5"/>
              </w:numPr>
            </w:pPr>
            <w:r>
              <w:t>Follows safety rules</w:t>
            </w:r>
          </w:p>
          <w:p w14:paraId="6BCC249F" w14:textId="77777777" w:rsidR="001D75C8" w:rsidRDefault="001D75C8" w:rsidP="00195797">
            <w:pPr>
              <w:pStyle w:val="Header"/>
              <w:numPr>
                <w:ilvl w:val="0"/>
                <w:numId w:val="5"/>
              </w:numPr>
            </w:pPr>
            <w:r>
              <w:t>Uses equipment and facility appropriately and with respect</w:t>
            </w:r>
          </w:p>
          <w:p w14:paraId="11A5E472" w14:textId="77777777" w:rsidR="001D75C8" w:rsidRDefault="001D75C8" w:rsidP="00195797">
            <w:pPr>
              <w:pStyle w:val="Header"/>
              <w:numPr>
                <w:ilvl w:val="0"/>
                <w:numId w:val="5"/>
              </w:numPr>
            </w:pPr>
            <w:r>
              <w:t>Displays proper sportsmanship</w:t>
            </w:r>
          </w:p>
          <w:p w14:paraId="2439A67C" w14:textId="77777777" w:rsidR="001D75C8" w:rsidRDefault="001D75C8" w:rsidP="00195797">
            <w:pPr>
              <w:pStyle w:val="Header"/>
              <w:numPr>
                <w:ilvl w:val="0"/>
                <w:numId w:val="5"/>
              </w:numPr>
            </w:pPr>
            <w:r>
              <w:t>Cleans up after self and puts away equipment neatly</w:t>
            </w:r>
          </w:p>
        </w:tc>
      </w:tr>
    </w:tbl>
    <w:p w14:paraId="4E13B1BB" w14:textId="585FBCE7" w:rsidR="00307DAD" w:rsidRDefault="00307DAD"/>
    <w:p w14:paraId="6BDEC614" w14:textId="5C61D723" w:rsidR="001D75C8" w:rsidRDefault="001D75C8"/>
    <w:p w14:paraId="30874CE2" w14:textId="519D348B" w:rsidR="001D75C8" w:rsidRDefault="001D75C8"/>
    <w:tbl>
      <w:tblPr>
        <w:tblStyle w:val="TableGrid"/>
        <w:tblW w:w="10170" w:type="dxa"/>
        <w:tblInd w:w="265" w:type="dxa"/>
        <w:tblLook w:val="04A0" w:firstRow="1" w:lastRow="0" w:firstColumn="1" w:lastColumn="0" w:noHBand="0" w:noVBand="1"/>
      </w:tblPr>
      <w:tblGrid>
        <w:gridCol w:w="1440"/>
        <w:gridCol w:w="8730"/>
      </w:tblGrid>
      <w:tr w:rsidR="001D75C8" w14:paraId="6D8FE258" w14:textId="77777777" w:rsidTr="00195797">
        <w:tc>
          <w:tcPr>
            <w:tcW w:w="10170" w:type="dxa"/>
            <w:gridSpan w:val="2"/>
            <w:shd w:val="clear" w:color="auto" w:fill="BFBFBF" w:themeFill="background1" w:themeFillShade="BF"/>
          </w:tcPr>
          <w:p w14:paraId="69E411E8" w14:textId="77777777" w:rsidR="001D75C8" w:rsidRPr="003C4F1F" w:rsidRDefault="001D75C8" w:rsidP="00195797">
            <w:pPr>
              <w:pStyle w:val="Header"/>
              <w:jc w:val="center"/>
              <w:rPr>
                <w:rFonts w:ascii="AR CENA" w:hAnsi="AR CENA"/>
                <w:sz w:val="32"/>
              </w:rPr>
            </w:pPr>
            <w:r w:rsidRPr="000151B8">
              <w:rPr>
                <w:rFonts w:ascii="AR CENA" w:hAnsi="AR CENA"/>
                <w:sz w:val="44"/>
              </w:rPr>
              <w:lastRenderedPageBreak/>
              <w:t>EFFORT Assessment Rubric</w:t>
            </w:r>
          </w:p>
        </w:tc>
      </w:tr>
      <w:tr w:rsidR="001D75C8" w14:paraId="21E5CE30" w14:textId="77777777" w:rsidTr="00195797">
        <w:tc>
          <w:tcPr>
            <w:tcW w:w="1440" w:type="dxa"/>
          </w:tcPr>
          <w:p w14:paraId="43EB4DD8" w14:textId="77777777" w:rsidR="001D75C8" w:rsidRPr="003C4F1F" w:rsidRDefault="001D75C8" w:rsidP="00195797">
            <w:pPr>
              <w:pStyle w:val="Header"/>
              <w:jc w:val="center"/>
              <w:rPr>
                <w:rFonts w:ascii="AR CENA" w:hAnsi="AR CENA"/>
                <w:sz w:val="72"/>
              </w:rPr>
            </w:pPr>
            <w:r>
              <w:rPr>
                <w:rFonts w:ascii="AR CENA" w:hAnsi="AR CENA"/>
                <w:sz w:val="72"/>
              </w:rPr>
              <w:t>4</w:t>
            </w:r>
          </w:p>
        </w:tc>
        <w:tc>
          <w:tcPr>
            <w:tcW w:w="8730" w:type="dxa"/>
          </w:tcPr>
          <w:p w14:paraId="35162552" w14:textId="77777777" w:rsidR="001D75C8" w:rsidRPr="008174C1" w:rsidRDefault="001D75C8" w:rsidP="00195797">
            <w:pPr>
              <w:pStyle w:val="ListParagraph"/>
              <w:numPr>
                <w:ilvl w:val="0"/>
                <w:numId w:val="6"/>
              </w:numPr>
              <w:shd w:val="clear" w:color="auto" w:fill="FFFFFF"/>
              <w:rPr>
                <w:rFonts w:eastAsia="Times New Roman" w:cstheme="minorHAnsi"/>
                <w:color w:val="000000"/>
                <w:spacing w:val="4"/>
                <w:sz w:val="21"/>
                <w:szCs w:val="21"/>
              </w:rPr>
            </w:pPr>
            <w:r w:rsidRPr="008174C1">
              <w:rPr>
                <w:rFonts w:eastAsia="Times New Roman" w:cstheme="minorHAnsi"/>
                <w:color w:val="000000"/>
                <w:spacing w:val="4"/>
                <w:sz w:val="23"/>
                <w:szCs w:val="23"/>
              </w:rPr>
              <w:t>Demonstrates highly active participation, self-motivated.</w:t>
            </w:r>
          </w:p>
          <w:p w14:paraId="2DA28A11" w14:textId="77777777" w:rsidR="001D75C8" w:rsidRPr="008174C1" w:rsidRDefault="001D75C8" w:rsidP="00195797">
            <w:pPr>
              <w:pStyle w:val="ListParagraph"/>
              <w:numPr>
                <w:ilvl w:val="0"/>
                <w:numId w:val="6"/>
              </w:numPr>
              <w:shd w:val="clear" w:color="auto" w:fill="FFFFFF"/>
              <w:rPr>
                <w:rFonts w:eastAsia="Times New Roman" w:cstheme="minorHAnsi"/>
                <w:color w:val="000000"/>
                <w:spacing w:val="4"/>
                <w:sz w:val="21"/>
                <w:szCs w:val="21"/>
              </w:rPr>
            </w:pPr>
            <w:r w:rsidRPr="008174C1">
              <w:rPr>
                <w:rFonts w:eastAsia="Times New Roman" w:cstheme="minorHAnsi"/>
                <w:color w:val="000000"/>
                <w:spacing w:val="4"/>
                <w:sz w:val="23"/>
                <w:szCs w:val="23"/>
              </w:rPr>
              <w:t>Demonstrates and models positive behavior and attitude</w:t>
            </w:r>
            <w:r>
              <w:rPr>
                <w:rFonts w:eastAsia="Times New Roman" w:cstheme="minorHAnsi"/>
                <w:color w:val="000000"/>
                <w:spacing w:val="4"/>
                <w:sz w:val="23"/>
                <w:szCs w:val="23"/>
              </w:rPr>
              <w:t xml:space="preserve"> during activity</w:t>
            </w:r>
            <w:r w:rsidRPr="008174C1">
              <w:rPr>
                <w:rFonts w:eastAsia="Times New Roman" w:cstheme="minorHAnsi"/>
                <w:color w:val="000000"/>
                <w:spacing w:val="4"/>
                <w:sz w:val="23"/>
                <w:szCs w:val="23"/>
              </w:rPr>
              <w:t>.</w:t>
            </w:r>
          </w:p>
          <w:p w14:paraId="4F976865" w14:textId="77777777" w:rsidR="001D75C8" w:rsidRDefault="001D75C8" w:rsidP="00195797">
            <w:pPr>
              <w:pStyle w:val="Header"/>
              <w:numPr>
                <w:ilvl w:val="0"/>
                <w:numId w:val="1"/>
              </w:numPr>
              <w:rPr>
                <w:rFonts w:cstheme="minorHAnsi"/>
              </w:rPr>
            </w:pPr>
            <w:r w:rsidRPr="008174C1">
              <w:rPr>
                <w:rFonts w:cstheme="minorHAnsi"/>
              </w:rPr>
              <w:t>Works to potential (based off of assessments, times, etc.)</w:t>
            </w:r>
          </w:p>
          <w:p w14:paraId="7E8CC9B2" w14:textId="77777777" w:rsidR="001D75C8" w:rsidRPr="00694E10" w:rsidRDefault="001D75C8" w:rsidP="00195797">
            <w:pPr>
              <w:pStyle w:val="Header"/>
              <w:numPr>
                <w:ilvl w:val="0"/>
                <w:numId w:val="1"/>
              </w:numPr>
              <w:rPr>
                <w:rFonts w:cstheme="minorHAnsi"/>
              </w:rPr>
            </w:pPr>
            <w:r>
              <w:rPr>
                <w:rFonts w:cstheme="minorHAnsi"/>
              </w:rPr>
              <w:t>Displays excellent effort that exceeds expectations.</w:t>
            </w:r>
          </w:p>
          <w:p w14:paraId="7A22BE27" w14:textId="77777777" w:rsidR="001D75C8" w:rsidRDefault="001D75C8" w:rsidP="00195797">
            <w:pPr>
              <w:pStyle w:val="Header"/>
            </w:pPr>
          </w:p>
        </w:tc>
      </w:tr>
      <w:tr w:rsidR="001D75C8" w14:paraId="4262FA88" w14:textId="77777777" w:rsidTr="00195797">
        <w:tc>
          <w:tcPr>
            <w:tcW w:w="1440" w:type="dxa"/>
          </w:tcPr>
          <w:p w14:paraId="0823D032" w14:textId="77777777" w:rsidR="001D75C8" w:rsidRPr="003C4F1F" w:rsidRDefault="001D75C8" w:rsidP="00195797">
            <w:pPr>
              <w:pStyle w:val="Header"/>
              <w:jc w:val="center"/>
              <w:rPr>
                <w:rFonts w:ascii="AR CENA" w:hAnsi="AR CENA"/>
                <w:sz w:val="72"/>
              </w:rPr>
            </w:pPr>
            <w:r>
              <w:rPr>
                <w:rFonts w:ascii="AR CENA" w:hAnsi="AR CENA"/>
                <w:sz w:val="72"/>
              </w:rPr>
              <w:t>3</w:t>
            </w:r>
          </w:p>
        </w:tc>
        <w:tc>
          <w:tcPr>
            <w:tcW w:w="8730" w:type="dxa"/>
          </w:tcPr>
          <w:p w14:paraId="60F6CFF3" w14:textId="77777777" w:rsidR="001D75C8" w:rsidRPr="0037065B" w:rsidRDefault="001D75C8" w:rsidP="00195797">
            <w:pPr>
              <w:pStyle w:val="ListParagraph"/>
              <w:numPr>
                <w:ilvl w:val="0"/>
                <w:numId w:val="7"/>
              </w:numPr>
              <w:shd w:val="clear" w:color="auto" w:fill="FFFFFF"/>
              <w:rPr>
                <w:rFonts w:eastAsia="Times New Roman" w:cstheme="minorHAnsi"/>
                <w:color w:val="000000"/>
                <w:spacing w:val="4"/>
              </w:rPr>
            </w:pPr>
            <w:r w:rsidRPr="0037065B">
              <w:rPr>
                <w:rFonts w:eastAsia="Times New Roman" w:cstheme="minorHAnsi"/>
                <w:color w:val="000000"/>
                <w:spacing w:val="4"/>
              </w:rPr>
              <w:t>Demonstrates active participation in class activity, needs no encouragement.</w:t>
            </w:r>
          </w:p>
          <w:p w14:paraId="7794898C" w14:textId="77777777" w:rsidR="001D75C8" w:rsidRPr="0037065B" w:rsidRDefault="001D75C8" w:rsidP="00195797">
            <w:pPr>
              <w:pStyle w:val="ListParagraph"/>
              <w:numPr>
                <w:ilvl w:val="0"/>
                <w:numId w:val="7"/>
              </w:numPr>
              <w:shd w:val="clear" w:color="auto" w:fill="FFFFFF"/>
              <w:rPr>
                <w:rFonts w:eastAsia="Times New Roman" w:cstheme="minorHAnsi"/>
                <w:color w:val="000000"/>
                <w:spacing w:val="4"/>
              </w:rPr>
            </w:pPr>
            <w:r w:rsidRPr="0037065B">
              <w:rPr>
                <w:rFonts w:eastAsia="Times New Roman" w:cstheme="minorHAnsi"/>
                <w:color w:val="000000"/>
                <w:spacing w:val="4"/>
              </w:rPr>
              <w:t>Demonstrates appropriate positive behavior and attitude.</w:t>
            </w:r>
          </w:p>
          <w:p w14:paraId="186DABC2" w14:textId="77777777" w:rsidR="001D75C8" w:rsidRPr="00352504" w:rsidRDefault="001D75C8" w:rsidP="00195797">
            <w:pPr>
              <w:pStyle w:val="Header"/>
              <w:numPr>
                <w:ilvl w:val="0"/>
                <w:numId w:val="2"/>
              </w:numPr>
              <w:rPr>
                <w:rFonts w:cstheme="minorHAnsi"/>
              </w:rPr>
            </w:pPr>
            <w:r>
              <w:rPr>
                <w:rFonts w:cstheme="minorHAnsi"/>
              </w:rPr>
              <w:t>Displays average effort</w:t>
            </w:r>
          </w:p>
        </w:tc>
      </w:tr>
      <w:tr w:rsidR="001D75C8" w14:paraId="77F05FF2" w14:textId="77777777" w:rsidTr="00195797">
        <w:tc>
          <w:tcPr>
            <w:tcW w:w="1440" w:type="dxa"/>
          </w:tcPr>
          <w:p w14:paraId="6A321110" w14:textId="77777777" w:rsidR="001D75C8" w:rsidRPr="003C4F1F" w:rsidRDefault="001D75C8" w:rsidP="00195797">
            <w:pPr>
              <w:pStyle w:val="Header"/>
              <w:jc w:val="center"/>
              <w:rPr>
                <w:rFonts w:ascii="AR CENA" w:hAnsi="AR CENA"/>
                <w:sz w:val="72"/>
              </w:rPr>
            </w:pPr>
            <w:r>
              <w:rPr>
                <w:rFonts w:ascii="AR CENA" w:hAnsi="AR CENA"/>
                <w:sz w:val="72"/>
              </w:rPr>
              <w:t>2</w:t>
            </w:r>
          </w:p>
        </w:tc>
        <w:tc>
          <w:tcPr>
            <w:tcW w:w="8730" w:type="dxa"/>
          </w:tcPr>
          <w:p w14:paraId="1DC594F7" w14:textId="77777777" w:rsidR="001D75C8" w:rsidRPr="00E53772" w:rsidRDefault="001D75C8" w:rsidP="00195797">
            <w:pPr>
              <w:pStyle w:val="ListParagraph"/>
              <w:numPr>
                <w:ilvl w:val="0"/>
                <w:numId w:val="2"/>
              </w:numPr>
              <w:shd w:val="clear" w:color="auto" w:fill="FFFFFF"/>
              <w:rPr>
                <w:rFonts w:eastAsia="Times New Roman" w:cstheme="minorHAnsi"/>
                <w:color w:val="000000"/>
                <w:spacing w:val="4"/>
              </w:rPr>
            </w:pPr>
            <w:r w:rsidRPr="00E53772">
              <w:rPr>
                <w:rFonts w:eastAsia="Times New Roman" w:cstheme="minorHAnsi"/>
                <w:color w:val="000000"/>
                <w:spacing w:val="4"/>
              </w:rPr>
              <w:t>Demonstrates some participation in class with encouragement.</w:t>
            </w:r>
          </w:p>
          <w:p w14:paraId="3FF08EC3" w14:textId="77777777" w:rsidR="001D75C8" w:rsidRPr="00E53772" w:rsidRDefault="001D75C8" w:rsidP="00195797">
            <w:pPr>
              <w:pStyle w:val="ListParagraph"/>
              <w:numPr>
                <w:ilvl w:val="0"/>
                <w:numId w:val="2"/>
              </w:numPr>
              <w:shd w:val="clear" w:color="auto" w:fill="FFFFFF"/>
              <w:rPr>
                <w:rFonts w:eastAsia="Times New Roman" w:cstheme="minorHAnsi"/>
                <w:color w:val="000000"/>
                <w:spacing w:val="4"/>
              </w:rPr>
            </w:pPr>
            <w:r w:rsidRPr="00E53772">
              <w:rPr>
                <w:rFonts w:eastAsia="Times New Roman" w:cstheme="minorHAnsi"/>
                <w:color w:val="000000"/>
                <w:spacing w:val="4"/>
              </w:rPr>
              <w:t>Demonstrates appropriate behavior or attitude.</w:t>
            </w:r>
          </w:p>
          <w:p w14:paraId="0AA1B02D" w14:textId="77777777" w:rsidR="001D75C8" w:rsidRPr="00E53772" w:rsidRDefault="001D75C8" w:rsidP="00195797">
            <w:pPr>
              <w:pStyle w:val="Header"/>
              <w:numPr>
                <w:ilvl w:val="0"/>
                <w:numId w:val="2"/>
              </w:numPr>
              <w:rPr>
                <w:rFonts w:cstheme="minorHAnsi"/>
              </w:rPr>
            </w:pPr>
            <w:r>
              <w:rPr>
                <w:rFonts w:cstheme="minorHAnsi"/>
              </w:rPr>
              <w:t>Displays below average effort</w:t>
            </w:r>
          </w:p>
        </w:tc>
      </w:tr>
      <w:tr w:rsidR="001D75C8" w14:paraId="707740E2" w14:textId="77777777" w:rsidTr="00195797">
        <w:tc>
          <w:tcPr>
            <w:tcW w:w="1440" w:type="dxa"/>
          </w:tcPr>
          <w:p w14:paraId="5B9DD08E" w14:textId="77777777" w:rsidR="001D75C8" w:rsidRPr="003C4F1F" w:rsidRDefault="001D75C8" w:rsidP="00195797">
            <w:pPr>
              <w:pStyle w:val="Header"/>
              <w:jc w:val="center"/>
              <w:rPr>
                <w:rFonts w:ascii="AR CENA" w:hAnsi="AR CENA"/>
                <w:sz w:val="72"/>
              </w:rPr>
            </w:pPr>
            <w:r>
              <w:rPr>
                <w:rFonts w:ascii="AR CENA" w:hAnsi="AR CENA"/>
                <w:sz w:val="72"/>
              </w:rPr>
              <w:t>1</w:t>
            </w:r>
          </w:p>
        </w:tc>
        <w:tc>
          <w:tcPr>
            <w:tcW w:w="8730" w:type="dxa"/>
          </w:tcPr>
          <w:p w14:paraId="5056CB59" w14:textId="77777777" w:rsidR="001D75C8" w:rsidRPr="00354802" w:rsidRDefault="001D75C8" w:rsidP="00195797">
            <w:pPr>
              <w:pStyle w:val="ListParagraph"/>
              <w:numPr>
                <w:ilvl w:val="0"/>
                <w:numId w:val="8"/>
              </w:numPr>
              <w:shd w:val="clear" w:color="auto" w:fill="FFFFFF"/>
              <w:rPr>
                <w:rFonts w:eastAsia="Times New Roman" w:cstheme="minorHAnsi"/>
                <w:color w:val="000000"/>
                <w:spacing w:val="4"/>
              </w:rPr>
            </w:pPr>
            <w:r w:rsidRPr="00354802">
              <w:rPr>
                <w:rFonts w:eastAsia="Times New Roman" w:cstheme="minorHAnsi"/>
                <w:color w:val="000000"/>
                <w:spacing w:val="4"/>
              </w:rPr>
              <w:t>Demonstrates engagement in activity for only a short period of time and/or needs frequent encouragement to engage in activity.</w:t>
            </w:r>
          </w:p>
          <w:p w14:paraId="2CC40786" w14:textId="77777777" w:rsidR="001D75C8" w:rsidRPr="00354802" w:rsidRDefault="001D75C8" w:rsidP="00195797">
            <w:pPr>
              <w:pStyle w:val="ListParagraph"/>
              <w:numPr>
                <w:ilvl w:val="0"/>
                <w:numId w:val="8"/>
              </w:numPr>
              <w:shd w:val="clear" w:color="auto" w:fill="FFFFFF"/>
              <w:rPr>
                <w:rFonts w:eastAsia="Times New Roman" w:cstheme="minorHAnsi"/>
                <w:color w:val="000000"/>
                <w:spacing w:val="4"/>
              </w:rPr>
            </w:pPr>
            <w:r w:rsidRPr="00354802">
              <w:rPr>
                <w:rFonts w:eastAsia="Times New Roman" w:cstheme="minorHAnsi"/>
                <w:color w:val="000000"/>
                <w:spacing w:val="4"/>
              </w:rPr>
              <w:t>Demonstrates appropriate behavior or attitude on an inconsistent basis.</w:t>
            </w:r>
          </w:p>
          <w:p w14:paraId="7761729F" w14:textId="77777777" w:rsidR="001D75C8" w:rsidRDefault="001D75C8" w:rsidP="00195797">
            <w:pPr>
              <w:pStyle w:val="Header"/>
              <w:numPr>
                <w:ilvl w:val="0"/>
                <w:numId w:val="4"/>
              </w:numPr>
            </w:pPr>
            <w:r>
              <w:t>Displays minimal effort</w:t>
            </w:r>
          </w:p>
        </w:tc>
      </w:tr>
      <w:tr w:rsidR="001D75C8" w14:paraId="66BA6892" w14:textId="77777777" w:rsidTr="00195797">
        <w:tc>
          <w:tcPr>
            <w:tcW w:w="1440" w:type="dxa"/>
          </w:tcPr>
          <w:p w14:paraId="2A011983" w14:textId="77777777" w:rsidR="001D75C8" w:rsidRDefault="001D75C8" w:rsidP="00195797">
            <w:pPr>
              <w:pStyle w:val="Header"/>
              <w:jc w:val="center"/>
              <w:rPr>
                <w:rFonts w:ascii="AR CENA" w:hAnsi="AR CENA"/>
                <w:sz w:val="72"/>
              </w:rPr>
            </w:pPr>
            <w:r>
              <w:rPr>
                <w:rFonts w:ascii="AR CENA" w:hAnsi="AR CENA"/>
                <w:sz w:val="72"/>
              </w:rPr>
              <w:t>0</w:t>
            </w:r>
          </w:p>
        </w:tc>
        <w:tc>
          <w:tcPr>
            <w:tcW w:w="8730" w:type="dxa"/>
          </w:tcPr>
          <w:p w14:paraId="073C705D" w14:textId="77777777" w:rsidR="001D75C8" w:rsidRPr="00BB0464" w:rsidRDefault="001D75C8" w:rsidP="00195797">
            <w:pPr>
              <w:pStyle w:val="ListParagraph"/>
              <w:numPr>
                <w:ilvl w:val="0"/>
                <w:numId w:val="4"/>
              </w:numPr>
              <w:shd w:val="clear" w:color="auto" w:fill="FFFFFF"/>
              <w:rPr>
                <w:rFonts w:eastAsia="Times New Roman" w:cstheme="minorHAnsi"/>
                <w:color w:val="000000"/>
                <w:spacing w:val="4"/>
                <w:sz w:val="21"/>
                <w:szCs w:val="21"/>
              </w:rPr>
            </w:pPr>
            <w:r w:rsidRPr="00BB0464">
              <w:rPr>
                <w:rFonts w:eastAsia="Times New Roman" w:cstheme="minorHAnsi"/>
                <w:color w:val="000000"/>
                <w:spacing w:val="4"/>
                <w:sz w:val="21"/>
                <w:szCs w:val="21"/>
              </w:rPr>
              <w:t>Demonstrates little or no participation despite encouragement.</w:t>
            </w:r>
          </w:p>
          <w:p w14:paraId="34AF54FC" w14:textId="77777777" w:rsidR="001D75C8" w:rsidRPr="00BB0464" w:rsidRDefault="001D75C8" w:rsidP="00195797">
            <w:pPr>
              <w:pStyle w:val="ListParagraph"/>
              <w:numPr>
                <w:ilvl w:val="0"/>
                <w:numId w:val="4"/>
              </w:numPr>
              <w:shd w:val="clear" w:color="auto" w:fill="FFFFFF"/>
              <w:rPr>
                <w:rFonts w:eastAsia="Times New Roman" w:cstheme="minorHAnsi"/>
                <w:color w:val="000000"/>
                <w:spacing w:val="4"/>
                <w:sz w:val="21"/>
                <w:szCs w:val="21"/>
              </w:rPr>
            </w:pPr>
            <w:r w:rsidRPr="00BB0464">
              <w:rPr>
                <w:rFonts w:eastAsia="Times New Roman" w:cstheme="minorHAnsi"/>
                <w:color w:val="000000"/>
                <w:spacing w:val="4"/>
                <w:sz w:val="21"/>
                <w:szCs w:val="21"/>
              </w:rPr>
              <w:t>Demonstrates poor behavior and attitude</w:t>
            </w:r>
            <w:r>
              <w:rPr>
                <w:rFonts w:eastAsia="Times New Roman" w:cstheme="minorHAnsi"/>
                <w:color w:val="000000"/>
                <w:spacing w:val="4"/>
                <w:sz w:val="21"/>
                <w:szCs w:val="21"/>
              </w:rPr>
              <w:t>.</w:t>
            </w:r>
          </w:p>
          <w:p w14:paraId="455C200A" w14:textId="77777777" w:rsidR="001D75C8" w:rsidRPr="007F1FC3" w:rsidRDefault="001D75C8" w:rsidP="00195797">
            <w:pPr>
              <w:pStyle w:val="Header"/>
              <w:numPr>
                <w:ilvl w:val="0"/>
                <w:numId w:val="4"/>
              </w:numPr>
              <w:rPr>
                <w:rFonts w:cstheme="minorHAnsi"/>
              </w:rPr>
            </w:pPr>
            <w:r w:rsidRPr="007F1FC3">
              <w:rPr>
                <w:rFonts w:cstheme="minorHAnsi"/>
                <w:color w:val="000000"/>
                <w:spacing w:val="4"/>
                <w:shd w:val="clear" w:color="auto" w:fill="FFFFFF"/>
              </w:rPr>
              <w:t>Student is in class but unprepared, or student is absent from class due to illness or other excused reason. Under either of these circumstances, class may be made up within TEN school days of the absence</w:t>
            </w:r>
          </w:p>
          <w:p w14:paraId="7A45E6F6" w14:textId="77777777" w:rsidR="001D75C8" w:rsidRDefault="001D75C8" w:rsidP="00195797">
            <w:pPr>
              <w:pStyle w:val="Header"/>
              <w:numPr>
                <w:ilvl w:val="0"/>
                <w:numId w:val="4"/>
              </w:numPr>
            </w:pPr>
            <w:r w:rsidRPr="007F1FC3">
              <w:rPr>
                <w:rFonts w:cstheme="minorHAnsi"/>
                <w:color w:val="000000"/>
                <w:spacing w:val="4"/>
                <w:shd w:val="clear" w:color="auto" w:fill="FFFFFF"/>
              </w:rPr>
              <w:t>Student is absent from class for an unexcused reason or cutting violation. No makeup is possible; daily points are forfeited</w:t>
            </w:r>
          </w:p>
        </w:tc>
      </w:tr>
    </w:tbl>
    <w:p w14:paraId="16F5AC6A" w14:textId="184A96F6" w:rsidR="001D75C8" w:rsidRDefault="001D75C8"/>
    <w:p w14:paraId="008E20C1" w14:textId="678B473B" w:rsidR="001D75C8" w:rsidRDefault="001D75C8"/>
    <w:p w14:paraId="65388856" w14:textId="44D331BE" w:rsidR="001D75C8" w:rsidRDefault="001D75C8"/>
    <w:p w14:paraId="75283271" w14:textId="222412E3" w:rsidR="001D75C8" w:rsidRDefault="001D75C8"/>
    <w:p w14:paraId="5CF54F6D" w14:textId="49F4F4F2" w:rsidR="001D75C8" w:rsidRDefault="001D75C8"/>
    <w:p w14:paraId="5565B46A" w14:textId="39C731CE" w:rsidR="001D75C8" w:rsidRDefault="001D75C8"/>
    <w:p w14:paraId="29CE89DF" w14:textId="738C0846" w:rsidR="001D75C8" w:rsidRDefault="001D75C8"/>
    <w:p w14:paraId="5E266495" w14:textId="01ED8B6A" w:rsidR="001D75C8" w:rsidRDefault="001D75C8"/>
    <w:p w14:paraId="110A0879" w14:textId="48F3CED1" w:rsidR="001D75C8" w:rsidRDefault="001D75C8"/>
    <w:p w14:paraId="4C5215FF" w14:textId="0422AAF6" w:rsidR="001D75C8" w:rsidRDefault="001D75C8"/>
    <w:p w14:paraId="4105523E" w14:textId="0430FB2E" w:rsidR="001D75C8" w:rsidRDefault="001D75C8"/>
    <w:p w14:paraId="6620C157" w14:textId="11A61833" w:rsidR="001D75C8" w:rsidRDefault="001D75C8"/>
    <w:p w14:paraId="2BFB1E17" w14:textId="5BBE2FB8" w:rsidR="001D75C8" w:rsidRDefault="001D75C8"/>
    <w:p w14:paraId="2A399E1B" w14:textId="7F7339BC" w:rsidR="001D75C8" w:rsidRDefault="001D75C8"/>
    <w:p w14:paraId="027AEFE4" w14:textId="4151A46B" w:rsidR="001D75C8" w:rsidRDefault="001D75C8"/>
    <w:tbl>
      <w:tblPr>
        <w:tblStyle w:val="TableGrid"/>
        <w:tblW w:w="10170" w:type="dxa"/>
        <w:tblInd w:w="265" w:type="dxa"/>
        <w:tblLook w:val="04A0" w:firstRow="1" w:lastRow="0" w:firstColumn="1" w:lastColumn="0" w:noHBand="0" w:noVBand="1"/>
      </w:tblPr>
      <w:tblGrid>
        <w:gridCol w:w="1530"/>
        <w:gridCol w:w="8640"/>
      </w:tblGrid>
      <w:tr w:rsidR="001D75C8" w14:paraId="18E44612" w14:textId="77777777" w:rsidTr="00195797">
        <w:tc>
          <w:tcPr>
            <w:tcW w:w="10170" w:type="dxa"/>
            <w:gridSpan w:val="2"/>
            <w:shd w:val="clear" w:color="auto" w:fill="BFBFBF" w:themeFill="background1" w:themeFillShade="BF"/>
          </w:tcPr>
          <w:p w14:paraId="70AF873E" w14:textId="77777777" w:rsidR="001D75C8" w:rsidRPr="003C4F1F" w:rsidRDefault="001D75C8" w:rsidP="00195797">
            <w:pPr>
              <w:pStyle w:val="Header"/>
              <w:jc w:val="center"/>
              <w:rPr>
                <w:rFonts w:ascii="AR CENA" w:hAnsi="AR CENA"/>
                <w:sz w:val="32"/>
              </w:rPr>
            </w:pPr>
            <w:r>
              <w:rPr>
                <w:rFonts w:ascii="AR CENA" w:hAnsi="AR CENA"/>
                <w:sz w:val="44"/>
              </w:rPr>
              <w:lastRenderedPageBreak/>
              <w:t xml:space="preserve">Performance </w:t>
            </w:r>
            <w:r w:rsidRPr="000151B8">
              <w:rPr>
                <w:rFonts w:ascii="AR CENA" w:hAnsi="AR CENA"/>
                <w:sz w:val="44"/>
              </w:rPr>
              <w:t xml:space="preserve">Assessment </w:t>
            </w:r>
            <w:r>
              <w:rPr>
                <w:rFonts w:ascii="AR CENA" w:hAnsi="AR CENA"/>
                <w:sz w:val="44"/>
              </w:rPr>
              <w:t xml:space="preserve">of Skills </w:t>
            </w:r>
            <w:r w:rsidRPr="000151B8">
              <w:rPr>
                <w:rFonts w:ascii="AR CENA" w:hAnsi="AR CENA"/>
                <w:sz w:val="44"/>
              </w:rPr>
              <w:t>Rubric</w:t>
            </w:r>
          </w:p>
        </w:tc>
      </w:tr>
      <w:tr w:rsidR="001D75C8" w14:paraId="56139BF1" w14:textId="77777777" w:rsidTr="00195797">
        <w:tc>
          <w:tcPr>
            <w:tcW w:w="1530" w:type="dxa"/>
          </w:tcPr>
          <w:p w14:paraId="0860CD6D" w14:textId="77777777" w:rsidR="001D75C8" w:rsidRPr="003C4F1F" w:rsidRDefault="001D75C8" w:rsidP="00195797">
            <w:pPr>
              <w:pStyle w:val="Header"/>
              <w:jc w:val="center"/>
              <w:rPr>
                <w:rFonts w:ascii="AR CENA" w:hAnsi="AR CENA"/>
                <w:sz w:val="72"/>
              </w:rPr>
            </w:pPr>
            <w:r>
              <w:rPr>
                <w:rFonts w:ascii="AR CENA" w:hAnsi="AR CENA"/>
                <w:sz w:val="72"/>
              </w:rPr>
              <w:t>4</w:t>
            </w:r>
          </w:p>
        </w:tc>
        <w:tc>
          <w:tcPr>
            <w:tcW w:w="8640" w:type="dxa"/>
          </w:tcPr>
          <w:p w14:paraId="04B57A82" w14:textId="77777777" w:rsidR="001D75C8" w:rsidRPr="00230A1E" w:rsidRDefault="001D75C8" w:rsidP="00195797">
            <w:pPr>
              <w:pStyle w:val="ListParagraph"/>
              <w:numPr>
                <w:ilvl w:val="0"/>
                <w:numId w:val="10"/>
              </w:numPr>
              <w:shd w:val="clear" w:color="auto" w:fill="FFFFFF"/>
              <w:rPr>
                <w:rFonts w:eastAsia="Times New Roman" w:cstheme="minorHAnsi"/>
                <w:color w:val="000000"/>
                <w:spacing w:val="4"/>
              </w:rPr>
            </w:pPr>
            <w:r w:rsidRPr="00230A1E">
              <w:rPr>
                <w:rFonts w:eastAsia="Times New Roman" w:cstheme="minorHAnsi"/>
                <w:color w:val="000000"/>
                <w:spacing w:val="4"/>
              </w:rPr>
              <w:t>Demonstrates active engagement in skill and fitness development during class.</w:t>
            </w:r>
          </w:p>
          <w:p w14:paraId="412991A3" w14:textId="77777777" w:rsidR="001D75C8" w:rsidRPr="00230A1E" w:rsidRDefault="001D75C8" w:rsidP="00195797">
            <w:pPr>
              <w:pStyle w:val="ListParagraph"/>
              <w:numPr>
                <w:ilvl w:val="0"/>
                <w:numId w:val="10"/>
              </w:numPr>
              <w:shd w:val="clear" w:color="auto" w:fill="FFFFFF"/>
              <w:rPr>
                <w:rFonts w:eastAsia="Times New Roman" w:cstheme="minorHAnsi"/>
                <w:color w:val="000000"/>
                <w:spacing w:val="4"/>
              </w:rPr>
            </w:pPr>
            <w:r w:rsidRPr="00230A1E">
              <w:rPr>
                <w:rFonts w:eastAsia="Times New Roman" w:cstheme="minorHAnsi"/>
                <w:color w:val="000000"/>
                <w:spacing w:val="4"/>
              </w:rPr>
              <w:t>Demonstrates the ability to evaluate and assess strategies and rules associated with the activity.</w:t>
            </w:r>
          </w:p>
          <w:p w14:paraId="72C4EDD5" w14:textId="77777777" w:rsidR="001D75C8" w:rsidRPr="00224C46" w:rsidRDefault="001D75C8" w:rsidP="00195797">
            <w:pPr>
              <w:pStyle w:val="ListParagraph"/>
              <w:numPr>
                <w:ilvl w:val="0"/>
                <w:numId w:val="9"/>
              </w:numPr>
              <w:shd w:val="clear" w:color="auto" w:fill="FFFFFF"/>
              <w:rPr>
                <w:rFonts w:eastAsia="Times New Roman" w:cstheme="minorHAnsi"/>
                <w:color w:val="000000"/>
                <w:spacing w:val="4"/>
              </w:rPr>
            </w:pPr>
            <w:r w:rsidRPr="00224C46">
              <w:rPr>
                <w:rFonts w:eastAsia="Times New Roman" w:cstheme="minorHAnsi"/>
                <w:color w:val="000000"/>
                <w:spacing w:val="4"/>
              </w:rPr>
              <w:t>Demonstrates and understands the need for active skill acquisition and fitness development.</w:t>
            </w:r>
          </w:p>
          <w:p w14:paraId="07E4F97F" w14:textId="77777777" w:rsidR="001D75C8" w:rsidRPr="00224C46" w:rsidRDefault="001D75C8" w:rsidP="00195797">
            <w:pPr>
              <w:pStyle w:val="ListParagraph"/>
              <w:numPr>
                <w:ilvl w:val="0"/>
                <w:numId w:val="9"/>
              </w:numPr>
              <w:shd w:val="clear" w:color="auto" w:fill="FFFFFF"/>
              <w:rPr>
                <w:rFonts w:eastAsia="Times New Roman" w:cstheme="minorHAnsi"/>
                <w:color w:val="000000"/>
                <w:spacing w:val="4"/>
              </w:rPr>
            </w:pPr>
            <w:r w:rsidRPr="00224C46">
              <w:rPr>
                <w:rFonts w:eastAsia="Times New Roman" w:cstheme="minorHAnsi"/>
                <w:color w:val="000000"/>
                <w:spacing w:val="4"/>
              </w:rPr>
              <w:t>Demonstrates an understanding of the rules and can apply them to the activity.</w:t>
            </w:r>
          </w:p>
          <w:p w14:paraId="76442D03" w14:textId="77777777" w:rsidR="001D75C8" w:rsidRPr="00224C46" w:rsidRDefault="001D75C8" w:rsidP="00195797">
            <w:pPr>
              <w:pStyle w:val="ListParagraph"/>
              <w:numPr>
                <w:ilvl w:val="0"/>
                <w:numId w:val="9"/>
              </w:numPr>
              <w:shd w:val="clear" w:color="auto" w:fill="FFFFFF"/>
              <w:rPr>
                <w:rFonts w:eastAsia="Times New Roman" w:cstheme="minorHAnsi"/>
                <w:color w:val="000000"/>
                <w:spacing w:val="4"/>
              </w:rPr>
            </w:pPr>
            <w:r w:rsidRPr="00224C46">
              <w:rPr>
                <w:rFonts w:eastAsia="Times New Roman" w:cstheme="minorHAnsi"/>
                <w:color w:val="000000"/>
                <w:spacing w:val="4"/>
              </w:rPr>
              <w:t>Demonstrates the ability to self-assess and peer-assess.</w:t>
            </w:r>
          </w:p>
          <w:p w14:paraId="307FCEEA" w14:textId="77777777" w:rsidR="001D75C8" w:rsidRPr="00224C46" w:rsidRDefault="001D75C8" w:rsidP="00195797">
            <w:pPr>
              <w:pStyle w:val="ListParagraph"/>
              <w:numPr>
                <w:ilvl w:val="0"/>
                <w:numId w:val="9"/>
              </w:numPr>
              <w:rPr>
                <w:rFonts w:eastAsia="Times New Roman" w:cstheme="minorHAnsi"/>
              </w:rPr>
            </w:pPr>
            <w:r w:rsidRPr="00224C46">
              <w:rPr>
                <w:rFonts w:eastAsia="Times New Roman" w:cstheme="minorHAnsi"/>
                <w:color w:val="000000"/>
                <w:spacing w:val="4"/>
                <w:shd w:val="clear" w:color="auto" w:fill="FFFFFF"/>
              </w:rPr>
              <w:t>Demonstrates the ability to evaluate and provide useful feedback to self and others for skill improvement.</w:t>
            </w:r>
          </w:p>
          <w:p w14:paraId="3231C68B" w14:textId="77777777" w:rsidR="001D75C8" w:rsidRPr="00224C46" w:rsidRDefault="001D75C8" w:rsidP="00195797">
            <w:pPr>
              <w:pStyle w:val="ListParagraph"/>
              <w:numPr>
                <w:ilvl w:val="0"/>
                <w:numId w:val="9"/>
              </w:numPr>
              <w:shd w:val="clear" w:color="auto" w:fill="FFFFFF"/>
              <w:rPr>
                <w:rFonts w:eastAsia="Times New Roman" w:cstheme="minorHAnsi"/>
                <w:color w:val="000000"/>
                <w:spacing w:val="4"/>
              </w:rPr>
            </w:pPr>
            <w:r w:rsidRPr="00224C46">
              <w:rPr>
                <w:rFonts w:eastAsia="Times New Roman" w:cstheme="minorHAnsi"/>
                <w:color w:val="000000"/>
                <w:spacing w:val="4"/>
              </w:rPr>
              <w:t>Demonstrates the ability to analyze and utilize feedback to foster skill improvement.</w:t>
            </w:r>
          </w:p>
          <w:p w14:paraId="3A9A8CAD" w14:textId="77777777" w:rsidR="001D75C8" w:rsidRPr="00224C46" w:rsidRDefault="001D75C8" w:rsidP="00195797">
            <w:pPr>
              <w:pStyle w:val="ListParagraph"/>
              <w:numPr>
                <w:ilvl w:val="0"/>
                <w:numId w:val="9"/>
              </w:numPr>
              <w:shd w:val="clear" w:color="auto" w:fill="FFFFFF"/>
              <w:rPr>
                <w:rFonts w:eastAsia="Times New Roman" w:cstheme="minorHAnsi"/>
                <w:color w:val="000000"/>
                <w:spacing w:val="4"/>
              </w:rPr>
            </w:pPr>
            <w:r w:rsidRPr="00224C46">
              <w:rPr>
                <w:rFonts w:eastAsia="Times New Roman" w:cstheme="minorHAnsi"/>
                <w:color w:val="000000"/>
                <w:spacing w:val="4"/>
              </w:rPr>
              <w:t>Demonstrates the ability to utilize time effectively to foster skill improvement.</w:t>
            </w:r>
          </w:p>
        </w:tc>
      </w:tr>
      <w:tr w:rsidR="001D75C8" w14:paraId="7D717A0B" w14:textId="77777777" w:rsidTr="00195797">
        <w:tc>
          <w:tcPr>
            <w:tcW w:w="1530" w:type="dxa"/>
          </w:tcPr>
          <w:p w14:paraId="49525740" w14:textId="77777777" w:rsidR="001D75C8" w:rsidRPr="003C4F1F" w:rsidRDefault="001D75C8" w:rsidP="00195797">
            <w:pPr>
              <w:pStyle w:val="Header"/>
              <w:jc w:val="center"/>
              <w:rPr>
                <w:rFonts w:ascii="AR CENA" w:hAnsi="AR CENA"/>
                <w:sz w:val="72"/>
              </w:rPr>
            </w:pPr>
            <w:r>
              <w:rPr>
                <w:rFonts w:ascii="AR CENA" w:hAnsi="AR CENA"/>
                <w:sz w:val="72"/>
              </w:rPr>
              <w:t>3</w:t>
            </w:r>
          </w:p>
        </w:tc>
        <w:tc>
          <w:tcPr>
            <w:tcW w:w="8640" w:type="dxa"/>
          </w:tcPr>
          <w:p w14:paraId="76E9FEE6" w14:textId="77777777" w:rsidR="001D75C8" w:rsidRPr="00224C46" w:rsidRDefault="001D75C8" w:rsidP="00195797">
            <w:pPr>
              <w:pStyle w:val="ListParagraph"/>
              <w:numPr>
                <w:ilvl w:val="0"/>
                <w:numId w:val="2"/>
              </w:numPr>
              <w:shd w:val="clear" w:color="auto" w:fill="FFFFFF"/>
              <w:rPr>
                <w:rFonts w:eastAsia="Times New Roman" w:cstheme="minorHAnsi"/>
                <w:color w:val="000000"/>
                <w:spacing w:val="4"/>
              </w:rPr>
            </w:pPr>
            <w:r w:rsidRPr="00224C46">
              <w:rPr>
                <w:rFonts w:eastAsia="Times New Roman" w:cstheme="minorHAnsi"/>
                <w:color w:val="000000"/>
                <w:spacing w:val="4"/>
              </w:rPr>
              <w:t>Demonstrates and understands the need for active skill acquisition and fitness development.</w:t>
            </w:r>
          </w:p>
          <w:p w14:paraId="09E4B6CB" w14:textId="77777777" w:rsidR="001D75C8" w:rsidRPr="00224C46" w:rsidRDefault="001D75C8" w:rsidP="00195797">
            <w:pPr>
              <w:pStyle w:val="ListParagraph"/>
              <w:numPr>
                <w:ilvl w:val="0"/>
                <w:numId w:val="2"/>
              </w:numPr>
              <w:shd w:val="clear" w:color="auto" w:fill="FFFFFF"/>
              <w:rPr>
                <w:rFonts w:eastAsia="Times New Roman" w:cstheme="minorHAnsi"/>
                <w:color w:val="000000"/>
                <w:spacing w:val="4"/>
              </w:rPr>
            </w:pPr>
            <w:r w:rsidRPr="00224C46">
              <w:rPr>
                <w:rFonts w:eastAsia="Times New Roman" w:cstheme="minorHAnsi"/>
                <w:color w:val="000000"/>
                <w:spacing w:val="4"/>
              </w:rPr>
              <w:t>Demonstrates an understanding of the rules and can apply them to the activity.</w:t>
            </w:r>
          </w:p>
          <w:p w14:paraId="26453954" w14:textId="77777777" w:rsidR="001D75C8" w:rsidRPr="00245A54" w:rsidRDefault="001D75C8" w:rsidP="00195797">
            <w:pPr>
              <w:pStyle w:val="ListParagraph"/>
              <w:numPr>
                <w:ilvl w:val="0"/>
                <w:numId w:val="2"/>
              </w:numPr>
              <w:shd w:val="clear" w:color="auto" w:fill="FFFFFF"/>
              <w:rPr>
                <w:rFonts w:eastAsia="Times New Roman" w:cstheme="minorHAnsi"/>
                <w:color w:val="000000"/>
                <w:spacing w:val="4"/>
              </w:rPr>
            </w:pPr>
            <w:r w:rsidRPr="00245A54">
              <w:rPr>
                <w:rFonts w:eastAsia="Times New Roman" w:cstheme="minorHAnsi"/>
                <w:color w:val="000000"/>
                <w:spacing w:val="4"/>
              </w:rPr>
              <w:t>Demonstrates how to self-assess and peer-assess.</w:t>
            </w:r>
          </w:p>
          <w:p w14:paraId="48B50C1B" w14:textId="77777777" w:rsidR="001D75C8" w:rsidRPr="00245A54" w:rsidRDefault="001D75C8" w:rsidP="00195797">
            <w:pPr>
              <w:pStyle w:val="ListParagraph"/>
              <w:numPr>
                <w:ilvl w:val="0"/>
                <w:numId w:val="2"/>
              </w:numPr>
              <w:shd w:val="clear" w:color="auto" w:fill="FFFFFF"/>
              <w:rPr>
                <w:rFonts w:eastAsia="Times New Roman" w:cstheme="minorHAnsi"/>
                <w:color w:val="000000"/>
                <w:spacing w:val="4"/>
              </w:rPr>
            </w:pPr>
            <w:r w:rsidRPr="00245A54">
              <w:rPr>
                <w:rFonts w:eastAsia="Times New Roman" w:cstheme="minorHAnsi"/>
                <w:color w:val="000000"/>
                <w:spacing w:val="4"/>
              </w:rPr>
              <w:t>Demonstrates how to take information from assessment to provide feedback to self and others for skill improvement.</w:t>
            </w:r>
          </w:p>
          <w:p w14:paraId="649E3150" w14:textId="77777777" w:rsidR="001D75C8" w:rsidRPr="00245A54" w:rsidRDefault="001D75C8" w:rsidP="00195797">
            <w:pPr>
              <w:pStyle w:val="ListParagraph"/>
              <w:numPr>
                <w:ilvl w:val="0"/>
                <w:numId w:val="2"/>
              </w:numPr>
              <w:shd w:val="clear" w:color="auto" w:fill="FFFFFF"/>
              <w:rPr>
                <w:rFonts w:eastAsia="Times New Roman" w:cstheme="minorHAnsi"/>
                <w:color w:val="000000"/>
                <w:spacing w:val="4"/>
              </w:rPr>
            </w:pPr>
            <w:r w:rsidRPr="00245A54">
              <w:rPr>
                <w:rFonts w:eastAsia="Times New Roman" w:cstheme="minorHAnsi"/>
                <w:color w:val="000000"/>
                <w:spacing w:val="4"/>
              </w:rPr>
              <w:t>Demonstrates the ability to analyze and utilize feedback to foster skill improvement.</w:t>
            </w:r>
          </w:p>
          <w:p w14:paraId="23D6AB2C" w14:textId="77777777" w:rsidR="001D75C8" w:rsidRPr="00245A54" w:rsidRDefault="001D75C8" w:rsidP="00195797">
            <w:pPr>
              <w:pStyle w:val="ListParagraph"/>
              <w:numPr>
                <w:ilvl w:val="0"/>
                <w:numId w:val="2"/>
              </w:numPr>
              <w:shd w:val="clear" w:color="auto" w:fill="FFFFFF"/>
              <w:rPr>
                <w:rFonts w:eastAsia="Times New Roman" w:cstheme="minorHAnsi"/>
                <w:color w:val="000000"/>
                <w:spacing w:val="4"/>
              </w:rPr>
            </w:pPr>
            <w:r w:rsidRPr="00245A54">
              <w:rPr>
                <w:rFonts w:eastAsia="Times New Roman" w:cstheme="minorHAnsi"/>
                <w:color w:val="000000"/>
                <w:spacing w:val="4"/>
              </w:rPr>
              <w:t>Demonstrates the ability at times to utilize time effectively to foster skill improvement.</w:t>
            </w:r>
          </w:p>
        </w:tc>
      </w:tr>
      <w:tr w:rsidR="001D75C8" w14:paraId="12DF5ED7" w14:textId="77777777" w:rsidTr="00195797">
        <w:tc>
          <w:tcPr>
            <w:tcW w:w="1530" w:type="dxa"/>
          </w:tcPr>
          <w:p w14:paraId="0563E7A5" w14:textId="77777777" w:rsidR="001D75C8" w:rsidRPr="003C4F1F" w:rsidRDefault="001D75C8" w:rsidP="00195797">
            <w:pPr>
              <w:pStyle w:val="Header"/>
              <w:jc w:val="center"/>
              <w:rPr>
                <w:rFonts w:ascii="AR CENA" w:hAnsi="AR CENA"/>
                <w:sz w:val="72"/>
              </w:rPr>
            </w:pPr>
            <w:r>
              <w:rPr>
                <w:rFonts w:ascii="AR CENA" w:hAnsi="AR CENA"/>
                <w:sz w:val="72"/>
              </w:rPr>
              <w:t>2</w:t>
            </w:r>
          </w:p>
        </w:tc>
        <w:tc>
          <w:tcPr>
            <w:tcW w:w="8640" w:type="dxa"/>
          </w:tcPr>
          <w:p w14:paraId="64BA4AEE" w14:textId="77777777" w:rsidR="001D75C8" w:rsidRPr="00B01B12" w:rsidRDefault="001D75C8" w:rsidP="00195797">
            <w:pPr>
              <w:pStyle w:val="ListParagraph"/>
              <w:numPr>
                <w:ilvl w:val="0"/>
                <w:numId w:val="11"/>
              </w:numPr>
              <w:shd w:val="clear" w:color="auto" w:fill="FFFFFF"/>
              <w:rPr>
                <w:rFonts w:eastAsia="Times New Roman" w:cstheme="minorHAnsi"/>
                <w:color w:val="000000"/>
                <w:spacing w:val="4"/>
              </w:rPr>
            </w:pPr>
            <w:r w:rsidRPr="00B01B12">
              <w:rPr>
                <w:rFonts w:eastAsia="Times New Roman" w:cstheme="minorHAnsi"/>
                <w:color w:val="000000"/>
                <w:spacing w:val="4"/>
              </w:rPr>
              <w:t>Demonstrates some willingness and effort to improving skill and personal fitness levels.</w:t>
            </w:r>
          </w:p>
          <w:p w14:paraId="59D969D2" w14:textId="77777777" w:rsidR="001D75C8" w:rsidRPr="00B01B12" w:rsidRDefault="001D75C8" w:rsidP="00195797">
            <w:pPr>
              <w:pStyle w:val="ListParagraph"/>
              <w:numPr>
                <w:ilvl w:val="0"/>
                <w:numId w:val="11"/>
              </w:numPr>
              <w:shd w:val="clear" w:color="auto" w:fill="FFFFFF"/>
              <w:rPr>
                <w:rFonts w:eastAsia="Times New Roman" w:cstheme="minorHAnsi"/>
                <w:color w:val="000000"/>
                <w:spacing w:val="4"/>
              </w:rPr>
            </w:pPr>
            <w:r w:rsidRPr="00B01B12">
              <w:rPr>
                <w:rFonts w:eastAsia="Times New Roman" w:cstheme="minorHAnsi"/>
                <w:color w:val="000000"/>
                <w:spacing w:val="4"/>
              </w:rPr>
              <w:t>Demonstrates an understanding of the rules and the ability to follow some of them in the activity.</w:t>
            </w:r>
          </w:p>
          <w:p w14:paraId="04BD8392" w14:textId="77777777" w:rsidR="001D75C8" w:rsidRPr="002D1015" w:rsidRDefault="001D75C8" w:rsidP="00195797">
            <w:pPr>
              <w:pStyle w:val="ListParagraph"/>
              <w:numPr>
                <w:ilvl w:val="0"/>
                <w:numId w:val="11"/>
              </w:numPr>
              <w:shd w:val="clear" w:color="auto" w:fill="FFFFFF"/>
              <w:rPr>
                <w:rFonts w:eastAsia="Times New Roman" w:cstheme="minorHAnsi"/>
                <w:color w:val="000000"/>
                <w:spacing w:val="4"/>
              </w:rPr>
            </w:pPr>
            <w:r w:rsidRPr="002D1015">
              <w:rPr>
                <w:rFonts w:eastAsia="Times New Roman" w:cstheme="minorHAnsi"/>
                <w:color w:val="000000"/>
                <w:spacing w:val="4"/>
              </w:rPr>
              <w:t>Demonstrates basic knowledge of how to self-assess and assess classmates.</w:t>
            </w:r>
          </w:p>
          <w:p w14:paraId="756D2930" w14:textId="77777777" w:rsidR="001D75C8" w:rsidRPr="002D1015" w:rsidRDefault="001D75C8" w:rsidP="00195797">
            <w:pPr>
              <w:pStyle w:val="ListParagraph"/>
              <w:numPr>
                <w:ilvl w:val="0"/>
                <w:numId w:val="11"/>
              </w:numPr>
              <w:rPr>
                <w:rFonts w:eastAsia="Times New Roman" w:cstheme="minorHAnsi"/>
              </w:rPr>
            </w:pPr>
            <w:r w:rsidRPr="002D1015">
              <w:rPr>
                <w:rFonts w:eastAsia="Times New Roman" w:cstheme="minorHAnsi"/>
                <w:color w:val="000000"/>
                <w:spacing w:val="4"/>
                <w:shd w:val="clear" w:color="auto" w:fill="FFFFFF"/>
              </w:rPr>
              <w:t>Demonstrates a basic knowledge of using information from an assessment to foster skill improvement.</w:t>
            </w:r>
          </w:p>
          <w:p w14:paraId="77D21CA2" w14:textId="77777777" w:rsidR="001D75C8" w:rsidRPr="002D1015" w:rsidRDefault="001D75C8" w:rsidP="00195797">
            <w:pPr>
              <w:pStyle w:val="ListParagraph"/>
              <w:numPr>
                <w:ilvl w:val="0"/>
                <w:numId w:val="11"/>
              </w:numPr>
              <w:shd w:val="clear" w:color="auto" w:fill="FFFFFF"/>
              <w:rPr>
                <w:rFonts w:eastAsia="Times New Roman" w:cstheme="minorHAnsi"/>
                <w:color w:val="000000"/>
                <w:spacing w:val="4"/>
              </w:rPr>
            </w:pPr>
            <w:r w:rsidRPr="002D1015">
              <w:rPr>
                <w:rFonts w:eastAsia="Times New Roman" w:cstheme="minorHAnsi"/>
                <w:color w:val="000000"/>
                <w:spacing w:val="4"/>
              </w:rPr>
              <w:t>Demonstrates a basic knowledge to translate feedback to aid in skill improvement.</w:t>
            </w:r>
          </w:p>
          <w:p w14:paraId="52A158FA" w14:textId="77777777" w:rsidR="001D75C8" w:rsidRPr="0097745A" w:rsidRDefault="001D75C8" w:rsidP="00195797">
            <w:pPr>
              <w:pStyle w:val="ListParagraph"/>
              <w:numPr>
                <w:ilvl w:val="0"/>
                <w:numId w:val="11"/>
              </w:numPr>
              <w:shd w:val="clear" w:color="auto" w:fill="FFFFFF"/>
              <w:rPr>
                <w:rFonts w:eastAsia="Times New Roman" w:cstheme="minorHAnsi"/>
                <w:color w:val="000000"/>
                <w:spacing w:val="4"/>
              </w:rPr>
            </w:pPr>
            <w:r w:rsidRPr="002D1015">
              <w:rPr>
                <w:rFonts w:eastAsia="Times New Roman" w:cstheme="minorHAnsi"/>
                <w:color w:val="000000"/>
                <w:spacing w:val="4"/>
              </w:rPr>
              <w:t>Demonstrates some utilization of time to foster skill improvement.</w:t>
            </w:r>
          </w:p>
        </w:tc>
      </w:tr>
      <w:tr w:rsidR="001D75C8" w14:paraId="2A759E78" w14:textId="77777777" w:rsidTr="00195797">
        <w:tc>
          <w:tcPr>
            <w:tcW w:w="1530" w:type="dxa"/>
          </w:tcPr>
          <w:p w14:paraId="1E4626CA" w14:textId="77777777" w:rsidR="001D75C8" w:rsidRPr="003C4F1F" w:rsidRDefault="001D75C8" w:rsidP="00195797">
            <w:pPr>
              <w:pStyle w:val="Header"/>
              <w:jc w:val="center"/>
              <w:rPr>
                <w:rFonts w:ascii="AR CENA" w:hAnsi="AR CENA"/>
                <w:sz w:val="72"/>
              </w:rPr>
            </w:pPr>
            <w:r>
              <w:rPr>
                <w:rFonts w:ascii="AR CENA" w:hAnsi="AR CENA"/>
                <w:sz w:val="72"/>
              </w:rPr>
              <w:t>1</w:t>
            </w:r>
          </w:p>
        </w:tc>
        <w:tc>
          <w:tcPr>
            <w:tcW w:w="8640" w:type="dxa"/>
          </w:tcPr>
          <w:p w14:paraId="044ACE35" w14:textId="77777777" w:rsidR="001D75C8" w:rsidRPr="00DD74AF" w:rsidRDefault="001D75C8" w:rsidP="00195797">
            <w:pPr>
              <w:pStyle w:val="ListParagraph"/>
              <w:numPr>
                <w:ilvl w:val="0"/>
                <w:numId w:val="12"/>
              </w:numPr>
              <w:shd w:val="clear" w:color="auto" w:fill="FFFFFF"/>
              <w:rPr>
                <w:rFonts w:eastAsia="Times New Roman" w:cstheme="minorHAnsi"/>
                <w:color w:val="000000"/>
                <w:spacing w:val="4"/>
              </w:rPr>
            </w:pPr>
            <w:r w:rsidRPr="00DD74AF">
              <w:rPr>
                <w:rFonts w:eastAsia="Times New Roman" w:cstheme="minorHAnsi"/>
                <w:color w:val="000000"/>
                <w:spacing w:val="4"/>
              </w:rPr>
              <w:t>Demonstrates limited willingness to engage in skill and fitness development.</w:t>
            </w:r>
          </w:p>
          <w:p w14:paraId="44D56AEB" w14:textId="77777777" w:rsidR="001D75C8" w:rsidRPr="00DD74AF" w:rsidRDefault="001D75C8" w:rsidP="00195797">
            <w:pPr>
              <w:pStyle w:val="ListParagraph"/>
              <w:numPr>
                <w:ilvl w:val="0"/>
                <w:numId w:val="12"/>
              </w:numPr>
              <w:shd w:val="clear" w:color="auto" w:fill="FFFFFF"/>
              <w:rPr>
                <w:rFonts w:eastAsia="Times New Roman" w:cstheme="minorHAnsi"/>
                <w:color w:val="000000"/>
                <w:spacing w:val="4"/>
              </w:rPr>
            </w:pPr>
            <w:r w:rsidRPr="00DD74AF">
              <w:rPr>
                <w:rFonts w:eastAsia="Times New Roman" w:cstheme="minorHAnsi"/>
                <w:color w:val="000000"/>
                <w:spacing w:val="4"/>
              </w:rPr>
              <w:t>Demonstrates limited understanding of the rules of the game/activity.</w:t>
            </w:r>
          </w:p>
          <w:p w14:paraId="4A73A4E5" w14:textId="77777777" w:rsidR="001D75C8" w:rsidRPr="001D21A8" w:rsidRDefault="001D75C8" w:rsidP="00195797">
            <w:pPr>
              <w:pStyle w:val="ListParagraph"/>
              <w:numPr>
                <w:ilvl w:val="0"/>
                <w:numId w:val="12"/>
              </w:numPr>
              <w:shd w:val="clear" w:color="auto" w:fill="FFFFFF"/>
              <w:rPr>
                <w:rFonts w:eastAsia="Times New Roman" w:cstheme="minorHAnsi"/>
                <w:color w:val="000000"/>
                <w:spacing w:val="4"/>
              </w:rPr>
            </w:pPr>
            <w:r w:rsidRPr="001D21A8">
              <w:rPr>
                <w:rFonts w:eastAsia="Times New Roman" w:cstheme="minorHAnsi"/>
                <w:color w:val="000000"/>
                <w:spacing w:val="4"/>
              </w:rPr>
              <w:t>Demonstrates limited knowledge of how assessments are conducted.</w:t>
            </w:r>
          </w:p>
          <w:p w14:paraId="5189B1C4" w14:textId="77777777" w:rsidR="001D75C8" w:rsidRPr="001D21A8" w:rsidRDefault="001D75C8" w:rsidP="00195797">
            <w:pPr>
              <w:pStyle w:val="ListParagraph"/>
              <w:numPr>
                <w:ilvl w:val="0"/>
                <w:numId w:val="12"/>
              </w:numPr>
              <w:shd w:val="clear" w:color="auto" w:fill="FFFFFF"/>
              <w:rPr>
                <w:rFonts w:eastAsia="Times New Roman" w:cstheme="minorHAnsi"/>
                <w:color w:val="000000"/>
                <w:spacing w:val="4"/>
              </w:rPr>
            </w:pPr>
            <w:r w:rsidRPr="001D21A8">
              <w:rPr>
                <w:rFonts w:eastAsia="Times New Roman" w:cstheme="minorHAnsi"/>
                <w:color w:val="000000"/>
                <w:spacing w:val="4"/>
              </w:rPr>
              <w:t>Demonstrates limited use of information received from an assessment to foster skill development.</w:t>
            </w:r>
          </w:p>
        </w:tc>
      </w:tr>
      <w:tr w:rsidR="001D75C8" w14:paraId="75A611DF" w14:textId="77777777" w:rsidTr="00195797">
        <w:tc>
          <w:tcPr>
            <w:tcW w:w="1530" w:type="dxa"/>
          </w:tcPr>
          <w:p w14:paraId="7D4D3B81" w14:textId="77777777" w:rsidR="001D75C8" w:rsidRDefault="001D75C8" w:rsidP="00195797">
            <w:pPr>
              <w:pStyle w:val="Header"/>
              <w:jc w:val="center"/>
              <w:rPr>
                <w:rFonts w:ascii="AR CENA" w:hAnsi="AR CENA"/>
                <w:sz w:val="72"/>
              </w:rPr>
            </w:pPr>
            <w:r>
              <w:rPr>
                <w:rFonts w:ascii="AR CENA" w:hAnsi="AR CENA"/>
                <w:sz w:val="72"/>
              </w:rPr>
              <w:t>0</w:t>
            </w:r>
          </w:p>
        </w:tc>
        <w:tc>
          <w:tcPr>
            <w:tcW w:w="8640" w:type="dxa"/>
          </w:tcPr>
          <w:p w14:paraId="16F0C2DF" w14:textId="77777777" w:rsidR="001D75C8" w:rsidRPr="001D21A8" w:rsidRDefault="001D75C8" w:rsidP="00195797">
            <w:pPr>
              <w:pStyle w:val="ListParagraph"/>
              <w:numPr>
                <w:ilvl w:val="0"/>
                <w:numId w:val="4"/>
              </w:numPr>
              <w:shd w:val="clear" w:color="auto" w:fill="FFFFFF"/>
              <w:rPr>
                <w:rFonts w:eastAsia="Times New Roman" w:cstheme="minorHAnsi"/>
                <w:color w:val="000000"/>
                <w:spacing w:val="4"/>
              </w:rPr>
            </w:pPr>
            <w:r w:rsidRPr="001D21A8">
              <w:rPr>
                <w:rFonts w:eastAsia="Times New Roman" w:cstheme="minorHAnsi"/>
                <w:color w:val="000000"/>
                <w:spacing w:val="4"/>
              </w:rPr>
              <w:t>Does not utilize feedback from assessments to assist in skill development.</w:t>
            </w:r>
          </w:p>
          <w:p w14:paraId="2D7093FE" w14:textId="77777777" w:rsidR="001D75C8" w:rsidRPr="001D21A8" w:rsidRDefault="001D75C8" w:rsidP="00195797">
            <w:pPr>
              <w:pStyle w:val="Header"/>
              <w:numPr>
                <w:ilvl w:val="0"/>
                <w:numId w:val="4"/>
              </w:numPr>
              <w:rPr>
                <w:rFonts w:cstheme="minorHAnsi"/>
              </w:rPr>
            </w:pPr>
            <w:r w:rsidRPr="001D21A8">
              <w:rPr>
                <w:rFonts w:eastAsia="Times New Roman" w:cstheme="minorHAnsi"/>
                <w:color w:val="000000"/>
                <w:spacing w:val="4"/>
              </w:rPr>
              <w:t>Does not utilize time to foster skill development.</w:t>
            </w:r>
          </w:p>
          <w:p w14:paraId="52EA4CD7" w14:textId="77777777" w:rsidR="001D75C8" w:rsidRPr="007F1FC3" w:rsidRDefault="001D75C8" w:rsidP="00195797">
            <w:pPr>
              <w:pStyle w:val="Header"/>
              <w:numPr>
                <w:ilvl w:val="0"/>
                <w:numId w:val="4"/>
              </w:numPr>
              <w:rPr>
                <w:rFonts w:cstheme="minorHAnsi"/>
              </w:rPr>
            </w:pPr>
            <w:r w:rsidRPr="007F1FC3">
              <w:rPr>
                <w:rFonts w:cstheme="minorHAnsi"/>
                <w:color w:val="000000"/>
                <w:spacing w:val="4"/>
                <w:shd w:val="clear" w:color="auto" w:fill="FFFFFF"/>
              </w:rPr>
              <w:t>Student is in class but unprepared, or student is absent from class due to illness or other excused reason. Under either of these circumstances, class may be made up within TEN school days of the absence</w:t>
            </w:r>
          </w:p>
          <w:p w14:paraId="0192BE95" w14:textId="77777777" w:rsidR="001D75C8" w:rsidRDefault="001D75C8" w:rsidP="00195797">
            <w:pPr>
              <w:pStyle w:val="Header"/>
              <w:numPr>
                <w:ilvl w:val="0"/>
                <w:numId w:val="4"/>
              </w:numPr>
            </w:pPr>
            <w:r w:rsidRPr="007F1FC3">
              <w:rPr>
                <w:rFonts w:cstheme="minorHAnsi"/>
                <w:color w:val="000000"/>
                <w:spacing w:val="4"/>
                <w:shd w:val="clear" w:color="auto" w:fill="FFFFFF"/>
              </w:rPr>
              <w:t>Student is absent from class for an unexcused reason or cutting violation. No makeup is possible; daily points are forfeited</w:t>
            </w:r>
          </w:p>
        </w:tc>
      </w:tr>
    </w:tbl>
    <w:p w14:paraId="741D6540" w14:textId="77777777" w:rsidR="001D75C8" w:rsidRDefault="001D75C8"/>
    <w:sectPr w:rsidR="001D75C8" w:rsidSect="001D75C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8701A" w14:textId="77777777" w:rsidR="001D75C8" w:rsidRDefault="001D75C8" w:rsidP="001D75C8">
      <w:pPr>
        <w:spacing w:after="0" w:line="240" w:lineRule="auto"/>
      </w:pPr>
      <w:r>
        <w:separator/>
      </w:r>
    </w:p>
  </w:endnote>
  <w:endnote w:type="continuationSeparator" w:id="0">
    <w:p w14:paraId="56DCAD97" w14:textId="77777777" w:rsidR="001D75C8" w:rsidRDefault="001D75C8" w:rsidP="001D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CENA">
    <w:altName w:val="Times New Roman"/>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E99B2" w14:textId="77777777" w:rsidR="001D75C8" w:rsidRDefault="001D75C8" w:rsidP="001D75C8">
      <w:pPr>
        <w:spacing w:after="0" w:line="240" w:lineRule="auto"/>
      </w:pPr>
      <w:r>
        <w:separator/>
      </w:r>
    </w:p>
  </w:footnote>
  <w:footnote w:type="continuationSeparator" w:id="0">
    <w:p w14:paraId="23779755" w14:textId="77777777" w:rsidR="001D75C8" w:rsidRDefault="001D75C8" w:rsidP="001D7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84825" w14:textId="5836086A" w:rsidR="001D75C8" w:rsidRPr="001D75C8" w:rsidRDefault="001D75C8">
    <w:pPr>
      <w:spacing w:line="264" w:lineRule="auto"/>
      <w:rPr>
        <w:sz w:val="40"/>
      </w:rPr>
    </w:pPr>
    <w:r>
      <w:rPr>
        <w:noProof/>
        <w:color w:val="000000"/>
      </w:rPr>
      <mc:AlternateContent>
        <mc:Choice Requires="wps">
          <w:drawing>
            <wp:anchor distT="0" distB="0" distL="114300" distR="114300" simplePos="0" relativeHeight="251659264" behindDoc="0" locked="0" layoutInCell="1" allowOverlap="1" wp14:anchorId="12E47C5A" wp14:editId="6283320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710EAE"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4472C4" w:themeColor="accent1"/>
          <w:sz w:val="36"/>
          <w:szCs w:val="20"/>
        </w:rPr>
        <w:alias w:val="Title"/>
        <w:id w:val="15524250"/>
        <w:placeholder>
          <w:docPart w:val="35C8215EE2124DB7B3A05CA3FA44E597"/>
        </w:placeholder>
        <w:dataBinding w:prefixMappings="xmlns:ns0='http://schemas.openxmlformats.org/package/2006/metadata/core-properties' xmlns:ns1='http://purl.org/dc/elements/1.1/'" w:xpath="/ns0:coreProperties[1]/ns1:title[1]" w:storeItemID="{6C3C8BC8-F283-45AE-878A-BAB7291924A1}"/>
        <w:text/>
      </w:sdtPr>
      <w:sdtEndPr/>
      <w:sdtContent>
        <w:r w:rsidR="002867BC">
          <w:rPr>
            <w:color w:val="4472C4" w:themeColor="accent1"/>
            <w:sz w:val="36"/>
            <w:szCs w:val="20"/>
          </w:rPr>
          <w:t>Lifeguard Training</w:t>
        </w:r>
      </w:sdtContent>
    </w:sdt>
  </w:p>
  <w:p w14:paraId="3A4F7A22" w14:textId="77777777" w:rsidR="001D75C8" w:rsidRDefault="001D7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24D7"/>
    <w:multiLevelType w:val="hybridMultilevel"/>
    <w:tmpl w:val="210C4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22124E"/>
    <w:multiLevelType w:val="hybridMultilevel"/>
    <w:tmpl w:val="B2980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B169B9"/>
    <w:multiLevelType w:val="hybridMultilevel"/>
    <w:tmpl w:val="78E4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B6949"/>
    <w:multiLevelType w:val="hybridMultilevel"/>
    <w:tmpl w:val="E006C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BA02F2"/>
    <w:multiLevelType w:val="hybridMultilevel"/>
    <w:tmpl w:val="6FCC5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215E8E"/>
    <w:multiLevelType w:val="hybridMultilevel"/>
    <w:tmpl w:val="226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C83529"/>
    <w:multiLevelType w:val="hybridMultilevel"/>
    <w:tmpl w:val="573E7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1F513F"/>
    <w:multiLevelType w:val="hybridMultilevel"/>
    <w:tmpl w:val="91645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5844AE"/>
    <w:multiLevelType w:val="hybridMultilevel"/>
    <w:tmpl w:val="F1865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0F2057"/>
    <w:multiLevelType w:val="hybridMultilevel"/>
    <w:tmpl w:val="3F249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EC29AD"/>
    <w:multiLevelType w:val="hybridMultilevel"/>
    <w:tmpl w:val="2D7AF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5E1B13"/>
    <w:multiLevelType w:val="hybridMultilevel"/>
    <w:tmpl w:val="C58E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2"/>
  </w:num>
  <w:num w:numId="6">
    <w:abstractNumId w:val="4"/>
  </w:num>
  <w:num w:numId="7">
    <w:abstractNumId w:val="7"/>
  </w:num>
  <w:num w:numId="8">
    <w:abstractNumId w:val="8"/>
  </w:num>
  <w:num w:numId="9">
    <w:abstractNumId w:val="3"/>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C8"/>
    <w:rsid w:val="000A1DDF"/>
    <w:rsid w:val="001D75C8"/>
    <w:rsid w:val="002867BC"/>
    <w:rsid w:val="00307DAD"/>
    <w:rsid w:val="00480A06"/>
    <w:rsid w:val="008554AC"/>
    <w:rsid w:val="009D04A2"/>
    <w:rsid w:val="00A8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AF83"/>
  <w15:chartTrackingRefBased/>
  <w15:docId w15:val="{9C062CB8-FEBA-444A-9B34-0936EA93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5C8"/>
  </w:style>
  <w:style w:type="paragraph" w:styleId="Footer">
    <w:name w:val="footer"/>
    <w:basedOn w:val="Normal"/>
    <w:link w:val="FooterChar"/>
    <w:uiPriority w:val="99"/>
    <w:unhideWhenUsed/>
    <w:rsid w:val="001D7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5C8"/>
  </w:style>
  <w:style w:type="table" w:styleId="TableGrid">
    <w:name w:val="Table Grid"/>
    <w:basedOn w:val="TableNormal"/>
    <w:uiPriority w:val="39"/>
    <w:rsid w:val="001D7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5C8"/>
    <w:pPr>
      <w:ind w:left="720"/>
      <w:contextualSpacing/>
    </w:pPr>
  </w:style>
  <w:style w:type="paragraph" w:styleId="BalloonText">
    <w:name w:val="Balloon Text"/>
    <w:basedOn w:val="Normal"/>
    <w:link w:val="BalloonTextChar"/>
    <w:uiPriority w:val="99"/>
    <w:semiHidden/>
    <w:unhideWhenUsed/>
    <w:rsid w:val="00286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C8215EE2124DB7B3A05CA3FA44E597"/>
        <w:category>
          <w:name w:val="General"/>
          <w:gallery w:val="placeholder"/>
        </w:category>
        <w:types>
          <w:type w:val="bbPlcHdr"/>
        </w:types>
        <w:behaviors>
          <w:behavior w:val="content"/>
        </w:behaviors>
        <w:guid w:val="{856B50AE-E578-49BC-BD7B-2B32D75049F2}"/>
      </w:docPartPr>
      <w:docPartBody>
        <w:p w:rsidR="00F56F8B" w:rsidRDefault="00717B00" w:rsidP="00717B00">
          <w:pPr>
            <w:pStyle w:val="35C8215EE2124DB7B3A05CA3FA44E597"/>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CENA">
    <w:altName w:val="Times New Roman"/>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00"/>
    <w:rsid w:val="00717B00"/>
    <w:rsid w:val="00F5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C8215EE2124DB7B3A05CA3FA44E597">
    <w:name w:val="35C8215EE2124DB7B3A05CA3FA44E597"/>
    <w:rsid w:val="00717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Lifeguard Training</dc:title>
  <dc:subject/>
  <dc:creator>Tracy Robertson</dc:creator>
  <cp:keywords/>
  <dc:description/>
  <cp:lastModifiedBy>Robertson, Tracy</cp:lastModifiedBy>
  <cp:revision>2</cp:revision>
  <cp:lastPrinted>2018-07-17T22:07:00Z</cp:lastPrinted>
  <dcterms:created xsi:type="dcterms:W3CDTF">2018-07-12T17:10:00Z</dcterms:created>
  <dcterms:modified xsi:type="dcterms:W3CDTF">2018-07-17T22:07:00Z</dcterms:modified>
</cp:coreProperties>
</file>